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E" w:rsidRPr="0004263E" w:rsidRDefault="003038FE" w:rsidP="002C6A77">
      <w:pPr>
        <w:jc w:val="both"/>
        <w:rPr>
          <w:sz w:val="28"/>
          <w:szCs w:val="28"/>
        </w:rPr>
      </w:pPr>
    </w:p>
    <w:tbl>
      <w:tblPr>
        <w:tblW w:w="5387" w:type="dxa"/>
        <w:tblInd w:w="4928" w:type="dxa"/>
        <w:tblLayout w:type="fixed"/>
        <w:tblLook w:val="01E0" w:firstRow="1" w:lastRow="1" w:firstColumn="1" w:lastColumn="1" w:noHBand="0" w:noVBand="0"/>
      </w:tblPr>
      <w:tblGrid>
        <w:gridCol w:w="5387"/>
      </w:tblGrid>
      <w:tr w:rsidR="003038FE" w:rsidRPr="004264C4" w:rsidTr="00AC57AA">
        <w:tc>
          <w:tcPr>
            <w:tcW w:w="5387" w:type="dxa"/>
          </w:tcPr>
          <w:p w:rsidR="003038FE" w:rsidRPr="002853CF" w:rsidRDefault="003038FE" w:rsidP="0094679B">
            <w:pPr>
              <w:spacing w:line="276" w:lineRule="auto"/>
              <w:jc w:val="center"/>
              <w:rPr>
                <w:b/>
                <w:sz w:val="26"/>
                <w:szCs w:val="26"/>
                <w:lang w:eastAsia="en-US"/>
              </w:rPr>
            </w:pPr>
            <w:r w:rsidRPr="002853CF">
              <w:rPr>
                <w:b/>
                <w:sz w:val="26"/>
                <w:szCs w:val="26"/>
                <w:lang w:eastAsia="en-US"/>
              </w:rPr>
              <w:t>УТВЕРЖДАЮ</w:t>
            </w:r>
          </w:p>
          <w:p w:rsidR="002853CF" w:rsidRDefault="00383169" w:rsidP="002853CF">
            <w:pPr>
              <w:pStyle w:val="ConsNonformat"/>
              <w:widowControl/>
              <w:ind w:right="-711"/>
              <w:rPr>
                <w:rFonts w:ascii="Times New Roman" w:hAnsi="Times New Roman"/>
                <w:b/>
                <w:sz w:val="26"/>
                <w:szCs w:val="26"/>
              </w:rPr>
            </w:pPr>
            <w:r>
              <w:rPr>
                <w:rFonts w:ascii="Times New Roman" w:hAnsi="Times New Roman"/>
                <w:b/>
                <w:sz w:val="26"/>
                <w:szCs w:val="26"/>
              </w:rPr>
              <w:t>Н</w:t>
            </w:r>
            <w:r w:rsidR="003038FE" w:rsidRPr="002853CF">
              <w:rPr>
                <w:rFonts w:ascii="Times New Roman" w:hAnsi="Times New Roman"/>
                <w:b/>
                <w:sz w:val="26"/>
                <w:szCs w:val="26"/>
              </w:rPr>
              <w:t xml:space="preserve">ачальник </w:t>
            </w:r>
            <w:proofErr w:type="gramStart"/>
            <w:r w:rsidR="003038FE" w:rsidRPr="002853CF">
              <w:rPr>
                <w:rFonts w:ascii="Times New Roman" w:hAnsi="Times New Roman"/>
                <w:b/>
                <w:sz w:val="26"/>
                <w:szCs w:val="26"/>
              </w:rPr>
              <w:t>Муниципального</w:t>
            </w:r>
            <w:proofErr w:type="gramEnd"/>
            <w:r w:rsidR="003038FE" w:rsidRPr="002853CF">
              <w:rPr>
                <w:rFonts w:ascii="Times New Roman" w:hAnsi="Times New Roman"/>
                <w:b/>
                <w:sz w:val="26"/>
                <w:szCs w:val="26"/>
              </w:rPr>
              <w:t xml:space="preserve"> </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казённого учреждения «Управление </w:t>
            </w:r>
          </w:p>
          <w:p w:rsidR="003038FE" w:rsidRP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Кировским городским хозяйством»</w:t>
            </w:r>
          </w:p>
          <w:p w:rsidR="003038FE" w:rsidRPr="002853CF" w:rsidRDefault="003038FE" w:rsidP="0094679B">
            <w:pPr>
              <w:spacing w:line="276" w:lineRule="auto"/>
              <w:rPr>
                <w:b/>
                <w:sz w:val="26"/>
                <w:szCs w:val="26"/>
                <w:lang w:eastAsia="en-US"/>
              </w:rPr>
            </w:pPr>
          </w:p>
          <w:p w:rsidR="003038FE" w:rsidRPr="002853CF" w:rsidRDefault="003038FE" w:rsidP="0094679B">
            <w:pPr>
              <w:spacing w:line="276" w:lineRule="auto"/>
              <w:rPr>
                <w:b/>
                <w:sz w:val="26"/>
                <w:szCs w:val="26"/>
                <w:lang w:eastAsia="en-US"/>
              </w:rPr>
            </w:pPr>
            <w:r w:rsidRPr="002853CF">
              <w:rPr>
                <w:b/>
                <w:sz w:val="26"/>
                <w:szCs w:val="26"/>
                <w:lang w:eastAsia="en-US"/>
              </w:rPr>
              <w:t xml:space="preserve">_________________   </w:t>
            </w:r>
            <w:r w:rsidR="002A35CB">
              <w:rPr>
                <w:b/>
                <w:sz w:val="26"/>
                <w:szCs w:val="26"/>
                <w:lang w:eastAsia="en-US"/>
              </w:rPr>
              <w:t>М.Е. Михайлова</w:t>
            </w:r>
          </w:p>
          <w:p w:rsidR="003038FE" w:rsidRPr="002853CF" w:rsidRDefault="003038FE" w:rsidP="0094679B">
            <w:pPr>
              <w:spacing w:line="276" w:lineRule="auto"/>
              <w:rPr>
                <w:b/>
                <w:sz w:val="26"/>
                <w:szCs w:val="26"/>
                <w:lang w:eastAsia="en-US"/>
              </w:rPr>
            </w:pPr>
          </w:p>
          <w:p w:rsidR="003038FE" w:rsidRPr="004264C4" w:rsidRDefault="00FD5E83" w:rsidP="0094679B">
            <w:pPr>
              <w:spacing w:line="276" w:lineRule="auto"/>
              <w:rPr>
                <w:rFonts w:eastAsia="Batang"/>
                <w:b/>
                <w:lang w:eastAsia="en-US"/>
              </w:rPr>
            </w:pPr>
            <w:r>
              <w:rPr>
                <w:b/>
                <w:sz w:val="26"/>
                <w:szCs w:val="26"/>
                <w:lang w:eastAsia="en-US"/>
              </w:rPr>
              <w:t>“ __ ” ________________ 2017</w:t>
            </w:r>
            <w:r w:rsidR="00DA4971">
              <w:rPr>
                <w:b/>
                <w:sz w:val="26"/>
                <w:szCs w:val="26"/>
                <w:lang w:eastAsia="en-US"/>
              </w:rPr>
              <w:t xml:space="preserve"> </w:t>
            </w:r>
            <w:r w:rsidR="003038FE" w:rsidRPr="002853CF">
              <w:rPr>
                <w:b/>
                <w:sz w:val="26"/>
                <w:szCs w:val="26"/>
                <w:lang w:eastAsia="en-US"/>
              </w:rPr>
              <w:t>г.</w:t>
            </w:r>
          </w:p>
        </w:tc>
      </w:tr>
    </w:tbl>
    <w:p w:rsidR="003038FE" w:rsidRPr="0004263E" w:rsidRDefault="003038FE" w:rsidP="002A1879">
      <w:pPr>
        <w:pStyle w:val="a6"/>
        <w:ind w:firstLine="142"/>
        <w:jc w:val="right"/>
        <w:rPr>
          <w:b w:val="0"/>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A1879">
      <w:pPr>
        <w:pStyle w:val="a6"/>
        <w:ind w:firstLine="142"/>
        <w:jc w:val="right"/>
        <w:rPr>
          <w:rStyle w:val="ab"/>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828A1" w:rsidRDefault="003038FE" w:rsidP="002C6A77">
      <w:pPr>
        <w:pStyle w:val="a6"/>
        <w:ind w:firstLine="142"/>
        <w:jc w:val="both"/>
        <w:rPr>
          <w:color w:val="000000"/>
          <w:sz w:val="26"/>
          <w:szCs w:val="26"/>
        </w:rPr>
      </w:pPr>
    </w:p>
    <w:p w:rsidR="003038FE" w:rsidRPr="000828A1" w:rsidRDefault="003038FE" w:rsidP="002C6A77">
      <w:pPr>
        <w:pStyle w:val="a6"/>
        <w:ind w:firstLine="142"/>
        <w:rPr>
          <w:color w:val="000000"/>
          <w:sz w:val="26"/>
          <w:szCs w:val="26"/>
        </w:rPr>
      </w:pPr>
      <w:r w:rsidRPr="000828A1">
        <w:rPr>
          <w:color w:val="000000"/>
          <w:sz w:val="26"/>
          <w:szCs w:val="26"/>
        </w:rPr>
        <w:t>Конкурсная документация</w:t>
      </w:r>
    </w:p>
    <w:p w:rsidR="003038FE" w:rsidRPr="000828A1" w:rsidRDefault="003038FE" w:rsidP="002C6A77">
      <w:pPr>
        <w:pStyle w:val="a6"/>
        <w:ind w:firstLine="142"/>
        <w:rPr>
          <w:rStyle w:val="ab"/>
          <w:i w:val="0"/>
          <w:sz w:val="26"/>
          <w:szCs w:val="26"/>
        </w:rPr>
      </w:pPr>
      <w:r w:rsidRPr="000828A1">
        <w:rPr>
          <w:rStyle w:val="ab"/>
          <w:i w:val="0"/>
          <w:sz w:val="26"/>
          <w:szCs w:val="26"/>
        </w:rPr>
        <w:t>по проведению открытого конкурса</w:t>
      </w:r>
    </w:p>
    <w:p w:rsidR="00726657" w:rsidRDefault="003038FE" w:rsidP="009D2177">
      <w:pPr>
        <w:pStyle w:val="a6"/>
        <w:rPr>
          <w:rStyle w:val="ab"/>
          <w:i w:val="0"/>
          <w:sz w:val="26"/>
          <w:szCs w:val="26"/>
        </w:rPr>
      </w:pPr>
      <w:r w:rsidRPr="000828A1">
        <w:rPr>
          <w:rStyle w:val="ab"/>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w:t>
      </w:r>
    </w:p>
    <w:p w:rsidR="003038FE" w:rsidRPr="000828A1" w:rsidRDefault="003038FE" w:rsidP="009D2177">
      <w:pPr>
        <w:pStyle w:val="a6"/>
        <w:rPr>
          <w:rStyle w:val="ab"/>
          <w:i w:val="0"/>
          <w:sz w:val="26"/>
          <w:szCs w:val="26"/>
        </w:rPr>
      </w:pPr>
      <w:r w:rsidRPr="000828A1">
        <w:rPr>
          <w:rStyle w:val="ab"/>
          <w:i w:val="0"/>
          <w:sz w:val="26"/>
          <w:szCs w:val="26"/>
        </w:rPr>
        <w:t>с подведомственной территорией</w:t>
      </w:r>
    </w:p>
    <w:p w:rsidR="003038FE" w:rsidRPr="000828A1" w:rsidRDefault="003038FE" w:rsidP="002C6A77">
      <w:pPr>
        <w:pStyle w:val="a6"/>
        <w:rPr>
          <w:rStyle w:val="ab"/>
          <w:i w:val="0"/>
          <w:sz w:val="26"/>
          <w:szCs w:val="26"/>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B00250">
      <w:pPr>
        <w:pStyle w:val="a6"/>
        <w:jc w:val="left"/>
        <w:rPr>
          <w:rStyle w:val="ab"/>
          <w:i w:val="0"/>
          <w:sz w:val="26"/>
          <w:szCs w:val="26"/>
        </w:rPr>
      </w:pPr>
    </w:p>
    <w:p w:rsidR="003038FE" w:rsidRDefault="007B6820" w:rsidP="002C6A77">
      <w:pPr>
        <w:pStyle w:val="a6"/>
        <w:rPr>
          <w:rStyle w:val="ab"/>
          <w:i w:val="0"/>
          <w:sz w:val="26"/>
          <w:szCs w:val="26"/>
        </w:rPr>
      </w:pPr>
      <w:r>
        <w:rPr>
          <w:rStyle w:val="ab"/>
          <w:i w:val="0"/>
          <w:sz w:val="26"/>
          <w:szCs w:val="26"/>
        </w:rPr>
        <w:t>Кировск</w:t>
      </w:r>
    </w:p>
    <w:p w:rsidR="003038FE" w:rsidRPr="00081ECB" w:rsidRDefault="00B00250" w:rsidP="00B00250">
      <w:pPr>
        <w:pStyle w:val="a6"/>
        <w:rPr>
          <w:iCs/>
          <w:sz w:val="26"/>
          <w:szCs w:val="26"/>
        </w:rPr>
      </w:pPr>
      <w:r>
        <w:rPr>
          <w:rStyle w:val="ab"/>
          <w:i w:val="0"/>
          <w:sz w:val="26"/>
          <w:szCs w:val="26"/>
        </w:rPr>
        <w:t>201</w:t>
      </w:r>
      <w:r w:rsidR="00FD5E83">
        <w:rPr>
          <w:rStyle w:val="ab"/>
          <w:i w:val="0"/>
          <w:sz w:val="26"/>
          <w:szCs w:val="26"/>
        </w:rPr>
        <w:t>7</w:t>
      </w:r>
    </w:p>
    <w:p w:rsidR="00FD5E83" w:rsidRDefault="00FD5E83">
      <w:pPr>
        <w:rPr>
          <w:b/>
          <w:sz w:val="26"/>
          <w:szCs w:val="26"/>
        </w:rPr>
      </w:pPr>
      <w:r>
        <w:rPr>
          <w:b/>
          <w:sz w:val="26"/>
          <w:szCs w:val="26"/>
        </w:rPr>
        <w:br w:type="page"/>
      </w:r>
    </w:p>
    <w:p w:rsidR="003038FE" w:rsidRPr="000828A1" w:rsidRDefault="003038FE" w:rsidP="008536E8">
      <w:pPr>
        <w:jc w:val="center"/>
        <w:rPr>
          <w:b/>
          <w:sz w:val="26"/>
          <w:szCs w:val="26"/>
        </w:rPr>
      </w:pPr>
      <w:r w:rsidRPr="000828A1">
        <w:rPr>
          <w:b/>
          <w:sz w:val="26"/>
          <w:szCs w:val="26"/>
        </w:rPr>
        <w:lastRenderedPageBreak/>
        <w:t>Извещение</w:t>
      </w:r>
    </w:p>
    <w:p w:rsidR="003038FE" w:rsidRPr="000828A1" w:rsidRDefault="003038FE" w:rsidP="008536E8">
      <w:pPr>
        <w:pStyle w:val="a6"/>
        <w:ind w:firstLine="142"/>
        <w:rPr>
          <w:rStyle w:val="ab"/>
          <w:b w:val="0"/>
          <w:i w:val="0"/>
          <w:sz w:val="26"/>
          <w:szCs w:val="26"/>
        </w:rPr>
      </w:pPr>
      <w:r w:rsidRPr="000828A1">
        <w:rPr>
          <w:b w:val="0"/>
          <w:sz w:val="26"/>
          <w:szCs w:val="26"/>
        </w:rPr>
        <w:t xml:space="preserve">о проведении открытого </w:t>
      </w:r>
      <w:r w:rsidRPr="000828A1">
        <w:rPr>
          <w:rStyle w:val="ab"/>
          <w:b w:val="0"/>
          <w:i w:val="0"/>
          <w:sz w:val="26"/>
          <w:szCs w:val="26"/>
        </w:rPr>
        <w:t>конкурса</w:t>
      </w:r>
    </w:p>
    <w:p w:rsidR="003038FE" w:rsidRPr="000828A1" w:rsidRDefault="003038FE" w:rsidP="008536E8">
      <w:pPr>
        <w:pStyle w:val="a6"/>
        <w:rPr>
          <w:rStyle w:val="ab"/>
          <w:b w:val="0"/>
          <w:i w:val="0"/>
          <w:sz w:val="26"/>
          <w:szCs w:val="26"/>
        </w:rPr>
      </w:pPr>
      <w:r w:rsidRPr="000828A1">
        <w:rPr>
          <w:rStyle w:val="ab"/>
          <w:b w:val="0"/>
          <w:i w:val="0"/>
          <w:sz w:val="26"/>
          <w:szCs w:val="26"/>
        </w:rPr>
        <w:t xml:space="preserve">по выбору специализированной организации по вопросам похоронного дела </w:t>
      </w:r>
    </w:p>
    <w:p w:rsidR="003038FE" w:rsidRPr="000828A1" w:rsidRDefault="003038FE" w:rsidP="008536E8">
      <w:pPr>
        <w:pStyle w:val="a6"/>
        <w:rPr>
          <w:rStyle w:val="ab"/>
          <w:b w:val="0"/>
          <w:i w:val="0"/>
          <w:sz w:val="26"/>
          <w:szCs w:val="26"/>
        </w:rPr>
      </w:pPr>
      <w:r w:rsidRPr="000828A1">
        <w:rPr>
          <w:rStyle w:val="ab"/>
          <w:b w:val="0"/>
          <w:i w:val="0"/>
          <w:sz w:val="26"/>
          <w:szCs w:val="26"/>
        </w:rPr>
        <w:t>на территории муниципального образования город Кировск</w:t>
      </w:r>
    </w:p>
    <w:p w:rsidR="003038FE" w:rsidRPr="000828A1" w:rsidRDefault="003038FE" w:rsidP="008536E8">
      <w:pPr>
        <w:pStyle w:val="a6"/>
        <w:rPr>
          <w:rStyle w:val="ab"/>
          <w:b w:val="0"/>
          <w:i w:val="0"/>
          <w:sz w:val="26"/>
          <w:szCs w:val="26"/>
        </w:rPr>
      </w:pPr>
      <w:r w:rsidRPr="000828A1">
        <w:rPr>
          <w:rStyle w:val="ab"/>
          <w:b w:val="0"/>
          <w:i w:val="0"/>
          <w:sz w:val="26"/>
          <w:szCs w:val="26"/>
        </w:rPr>
        <w:t>с подведомственной территорией</w:t>
      </w:r>
    </w:p>
    <w:p w:rsidR="003038FE" w:rsidRPr="000828A1" w:rsidRDefault="003038FE" w:rsidP="008536E8">
      <w:pPr>
        <w:jc w:val="center"/>
        <w:rPr>
          <w:sz w:val="26"/>
          <w:szCs w:val="26"/>
        </w:rPr>
      </w:pPr>
    </w:p>
    <w:p w:rsidR="003038FE" w:rsidRPr="000828A1" w:rsidRDefault="003038FE" w:rsidP="008536E8">
      <w:pPr>
        <w:pStyle w:val="a6"/>
        <w:ind w:firstLine="708"/>
        <w:jc w:val="both"/>
        <w:rPr>
          <w:b w:val="0"/>
          <w:iCs/>
          <w:color w:val="000000"/>
          <w:sz w:val="26"/>
          <w:szCs w:val="26"/>
        </w:rPr>
      </w:pPr>
      <w:r>
        <w:rPr>
          <w:b w:val="0"/>
          <w:sz w:val="26"/>
          <w:szCs w:val="26"/>
        </w:rPr>
        <w:t>Муниципальное казённое</w:t>
      </w:r>
      <w:r w:rsidRPr="000828A1">
        <w:rPr>
          <w:b w:val="0"/>
          <w:sz w:val="26"/>
          <w:szCs w:val="26"/>
        </w:rPr>
        <w:t xml:space="preserve"> учреждение «Управление Кировским городским хозяйством»</w:t>
      </w:r>
      <w:r w:rsidRPr="000828A1">
        <w:rPr>
          <w:b w:val="0"/>
          <w:color w:val="000000"/>
          <w:sz w:val="26"/>
          <w:szCs w:val="26"/>
        </w:rPr>
        <w:t xml:space="preserve"> </w:t>
      </w:r>
      <w:r w:rsidRPr="000828A1">
        <w:rPr>
          <w:b w:val="0"/>
          <w:sz w:val="26"/>
          <w:szCs w:val="26"/>
        </w:rPr>
        <w:t>(далее – муниципальный заказчик</w:t>
      </w:r>
      <w:r>
        <w:rPr>
          <w:b w:val="0"/>
          <w:sz w:val="26"/>
          <w:szCs w:val="26"/>
        </w:rPr>
        <w:t>, заказчик</w:t>
      </w:r>
      <w:r w:rsidRPr="000828A1">
        <w:rPr>
          <w:b w:val="0"/>
          <w:sz w:val="26"/>
          <w:szCs w:val="26"/>
        </w:rPr>
        <w:t>)</w:t>
      </w:r>
      <w:r>
        <w:rPr>
          <w:b w:val="0"/>
          <w:sz w:val="26"/>
          <w:szCs w:val="26"/>
        </w:rPr>
        <w:t xml:space="preserve"> </w:t>
      </w:r>
      <w:r w:rsidRPr="000828A1">
        <w:rPr>
          <w:b w:val="0"/>
          <w:color w:val="000000"/>
          <w:sz w:val="26"/>
          <w:szCs w:val="26"/>
        </w:rPr>
        <w:t xml:space="preserve">объявляет </w:t>
      </w:r>
      <w:r w:rsidRPr="000828A1">
        <w:rPr>
          <w:b w:val="0"/>
          <w:sz w:val="26"/>
          <w:szCs w:val="26"/>
        </w:rPr>
        <w:t xml:space="preserve">открытый конкурс </w:t>
      </w:r>
      <w:r w:rsidRPr="000828A1">
        <w:rPr>
          <w:rStyle w:val="ab"/>
          <w:b w:val="0"/>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w:t>
      </w:r>
      <w:r w:rsidR="00C31B11" w:rsidRPr="000828A1">
        <w:rPr>
          <w:rStyle w:val="ab"/>
          <w:b w:val="0"/>
          <w:i w:val="0"/>
          <w:sz w:val="26"/>
          <w:szCs w:val="26"/>
        </w:rPr>
        <w:t xml:space="preserve">территорией </w:t>
      </w:r>
      <w:r w:rsidR="00C31B11" w:rsidRPr="000828A1">
        <w:rPr>
          <w:b w:val="0"/>
          <w:iCs/>
          <w:color w:val="000000"/>
          <w:sz w:val="26"/>
          <w:szCs w:val="26"/>
        </w:rPr>
        <w:t>(</w:t>
      </w:r>
      <w:r w:rsidRPr="000828A1">
        <w:rPr>
          <w:b w:val="0"/>
          <w:iCs/>
          <w:color w:val="000000"/>
          <w:sz w:val="26"/>
          <w:szCs w:val="26"/>
        </w:rPr>
        <w:t>далее – Конкурс) и приглашает заинтересованных лиц принять участие в конкурсе.</w:t>
      </w:r>
    </w:p>
    <w:p w:rsidR="003038FE" w:rsidRPr="000828A1" w:rsidRDefault="003038FE" w:rsidP="008536E8">
      <w:pPr>
        <w:ind w:firstLine="708"/>
        <w:jc w:val="both"/>
        <w:rPr>
          <w:bCs/>
          <w:sz w:val="26"/>
          <w:szCs w:val="26"/>
        </w:rPr>
      </w:pPr>
      <w:r w:rsidRPr="000828A1">
        <w:rPr>
          <w:b/>
          <w:sz w:val="26"/>
          <w:szCs w:val="26"/>
        </w:rPr>
        <w:t>Форма процедуры:</w:t>
      </w:r>
      <w:r w:rsidRPr="000828A1">
        <w:rPr>
          <w:sz w:val="26"/>
          <w:szCs w:val="26"/>
        </w:rPr>
        <w:t xml:space="preserve"> </w:t>
      </w:r>
      <w:r w:rsidRPr="000828A1">
        <w:rPr>
          <w:bCs/>
          <w:sz w:val="26"/>
          <w:szCs w:val="26"/>
        </w:rPr>
        <w:t>открытый конкурс.</w:t>
      </w:r>
    </w:p>
    <w:p w:rsidR="003038FE" w:rsidRPr="000828A1" w:rsidRDefault="003038FE" w:rsidP="008536E8">
      <w:pPr>
        <w:ind w:firstLine="708"/>
        <w:jc w:val="both"/>
        <w:rPr>
          <w:bCs/>
          <w:sz w:val="26"/>
          <w:szCs w:val="26"/>
        </w:rPr>
      </w:pPr>
      <w:r w:rsidRPr="000828A1">
        <w:rPr>
          <w:b/>
          <w:color w:val="000000"/>
          <w:sz w:val="26"/>
          <w:szCs w:val="26"/>
        </w:rPr>
        <w:t>Заказчик:</w:t>
      </w:r>
      <w:r w:rsidRPr="000828A1">
        <w:rPr>
          <w:color w:val="000000"/>
          <w:sz w:val="26"/>
          <w:szCs w:val="26"/>
        </w:rPr>
        <w:t xml:space="preserve"> </w:t>
      </w:r>
      <w:r w:rsidRPr="000828A1">
        <w:rPr>
          <w:sz w:val="26"/>
          <w:szCs w:val="26"/>
        </w:rPr>
        <w:t>Муниципальное казённое учреждение «Управление Кировским городским хозяйством».</w:t>
      </w:r>
    </w:p>
    <w:p w:rsidR="003038FE" w:rsidRPr="000828A1" w:rsidRDefault="003038FE" w:rsidP="008536E8">
      <w:pPr>
        <w:ind w:firstLine="708"/>
        <w:jc w:val="both"/>
        <w:rPr>
          <w:bCs/>
          <w:sz w:val="26"/>
          <w:szCs w:val="26"/>
        </w:rPr>
      </w:pPr>
      <w:r w:rsidRPr="000828A1">
        <w:rPr>
          <w:b/>
          <w:color w:val="000000"/>
          <w:sz w:val="26"/>
          <w:szCs w:val="26"/>
        </w:rPr>
        <w:t>Место нахождения и почтовый адрес:</w:t>
      </w:r>
      <w:r w:rsidRPr="000828A1">
        <w:rPr>
          <w:color w:val="000000"/>
          <w:sz w:val="26"/>
          <w:szCs w:val="26"/>
        </w:rPr>
        <w:t xml:space="preserve"> Мурманск</w:t>
      </w:r>
      <w:r>
        <w:rPr>
          <w:color w:val="000000"/>
          <w:sz w:val="26"/>
          <w:szCs w:val="26"/>
        </w:rPr>
        <w:t>ая область, г. Кировск, пр.</w:t>
      </w:r>
      <w:r w:rsidRPr="000828A1">
        <w:rPr>
          <w:color w:val="000000"/>
          <w:sz w:val="26"/>
          <w:szCs w:val="26"/>
        </w:rPr>
        <w:t> Ленина, д. 16</w:t>
      </w:r>
      <w:r w:rsidRPr="000828A1">
        <w:rPr>
          <w:spacing w:val="-1"/>
          <w:sz w:val="26"/>
          <w:szCs w:val="26"/>
        </w:rPr>
        <w:t xml:space="preserve"> </w:t>
      </w:r>
      <w:r>
        <w:rPr>
          <w:spacing w:val="-1"/>
          <w:sz w:val="26"/>
          <w:szCs w:val="26"/>
        </w:rPr>
        <w:t xml:space="preserve">тел./факс </w:t>
      </w:r>
      <w:r w:rsidRPr="000828A1">
        <w:rPr>
          <w:spacing w:val="-1"/>
          <w:sz w:val="26"/>
          <w:szCs w:val="26"/>
        </w:rPr>
        <w:t>(8</w:t>
      </w:r>
      <w:r>
        <w:rPr>
          <w:spacing w:val="-1"/>
          <w:sz w:val="26"/>
          <w:szCs w:val="26"/>
        </w:rPr>
        <w:t>1</w:t>
      </w:r>
      <w:r w:rsidRPr="000828A1">
        <w:rPr>
          <w:spacing w:val="-1"/>
          <w:sz w:val="26"/>
          <w:szCs w:val="26"/>
        </w:rPr>
        <w:t>5</w:t>
      </w:r>
      <w:r>
        <w:rPr>
          <w:spacing w:val="-1"/>
          <w:sz w:val="26"/>
          <w:szCs w:val="26"/>
        </w:rPr>
        <w:t>-</w:t>
      </w:r>
      <w:r w:rsidRPr="000828A1">
        <w:rPr>
          <w:spacing w:val="-1"/>
          <w:sz w:val="26"/>
          <w:szCs w:val="26"/>
        </w:rPr>
        <w:t xml:space="preserve">31) 5-66-70. </w:t>
      </w:r>
      <w:r w:rsidRPr="000828A1">
        <w:rPr>
          <w:bCs/>
          <w:sz w:val="26"/>
          <w:szCs w:val="26"/>
        </w:rPr>
        <w:t xml:space="preserve">Контактное лицо: </w:t>
      </w:r>
      <w:r>
        <w:rPr>
          <w:bCs/>
          <w:sz w:val="26"/>
          <w:szCs w:val="26"/>
        </w:rPr>
        <w:t>Уманец Олеся Валентиновна</w:t>
      </w:r>
      <w:r w:rsidRPr="000828A1">
        <w:rPr>
          <w:bCs/>
          <w:sz w:val="26"/>
          <w:szCs w:val="26"/>
        </w:rPr>
        <w:t xml:space="preserve"> (815-31) 5-61-00, </w:t>
      </w:r>
      <w:r w:rsidR="00F8366A">
        <w:rPr>
          <w:bCs/>
          <w:sz w:val="26"/>
          <w:szCs w:val="26"/>
        </w:rPr>
        <w:t>Гришко Василий Валентинович</w:t>
      </w:r>
      <w:r w:rsidRPr="000828A1">
        <w:rPr>
          <w:bCs/>
          <w:sz w:val="26"/>
          <w:szCs w:val="26"/>
        </w:rPr>
        <w:t xml:space="preserve"> (815-31) 5</w:t>
      </w:r>
      <w:r w:rsidR="00F8366A">
        <w:rPr>
          <w:bCs/>
          <w:sz w:val="26"/>
          <w:szCs w:val="26"/>
        </w:rPr>
        <w:t>-66-72</w:t>
      </w:r>
      <w:r w:rsidRPr="000828A1">
        <w:rPr>
          <w:bCs/>
          <w:sz w:val="26"/>
          <w:szCs w:val="26"/>
        </w:rPr>
        <w:t>.</w:t>
      </w:r>
    </w:p>
    <w:p w:rsidR="003038FE" w:rsidRPr="000828A1" w:rsidRDefault="003038FE" w:rsidP="008536E8">
      <w:pPr>
        <w:ind w:firstLine="708"/>
        <w:jc w:val="both"/>
        <w:rPr>
          <w:b/>
          <w:sz w:val="26"/>
          <w:szCs w:val="26"/>
        </w:rPr>
      </w:pPr>
      <w:r w:rsidRPr="000828A1">
        <w:rPr>
          <w:b/>
          <w:bCs/>
          <w:sz w:val="26"/>
          <w:szCs w:val="26"/>
        </w:rPr>
        <w:t>Предмет</w:t>
      </w:r>
      <w:r w:rsidRPr="000828A1">
        <w:rPr>
          <w:b/>
          <w:sz w:val="26"/>
          <w:szCs w:val="26"/>
        </w:rPr>
        <w:t xml:space="preserve"> конкурса:</w:t>
      </w:r>
    </w:p>
    <w:p w:rsidR="003038FE" w:rsidRPr="000828A1" w:rsidRDefault="00C31B11" w:rsidP="00C05F2E">
      <w:pPr>
        <w:pStyle w:val="a6"/>
        <w:ind w:firstLine="708"/>
        <w:jc w:val="both"/>
        <w:rPr>
          <w:rStyle w:val="ab"/>
          <w:b w:val="0"/>
          <w:i w:val="0"/>
          <w:sz w:val="26"/>
          <w:szCs w:val="26"/>
        </w:rPr>
      </w:pPr>
      <w:r w:rsidRPr="000828A1">
        <w:rPr>
          <w:rStyle w:val="ab"/>
          <w:b w:val="0"/>
          <w:i w:val="0"/>
          <w:sz w:val="26"/>
          <w:szCs w:val="26"/>
        </w:rPr>
        <w:t xml:space="preserve">Выбор </w:t>
      </w:r>
      <w:r w:rsidR="00FD3C07">
        <w:rPr>
          <w:rStyle w:val="ab"/>
          <w:b w:val="0"/>
          <w:i w:val="0"/>
          <w:sz w:val="26"/>
          <w:szCs w:val="26"/>
        </w:rPr>
        <w:t>специализированной</w:t>
      </w:r>
      <w:r w:rsidR="00FD3C07" w:rsidRPr="000828A1">
        <w:rPr>
          <w:rStyle w:val="ab"/>
          <w:b w:val="0"/>
          <w:i w:val="0"/>
          <w:sz w:val="26"/>
          <w:szCs w:val="26"/>
        </w:rPr>
        <w:t xml:space="preserve"> </w:t>
      </w:r>
      <w:r w:rsidR="00FD3C07">
        <w:rPr>
          <w:rStyle w:val="ab"/>
          <w:b w:val="0"/>
          <w:i w:val="0"/>
          <w:sz w:val="26"/>
          <w:szCs w:val="26"/>
        </w:rPr>
        <w:t>организации</w:t>
      </w:r>
      <w:r w:rsidR="00FD3C07" w:rsidRPr="000828A1">
        <w:rPr>
          <w:rStyle w:val="ab"/>
          <w:b w:val="0"/>
          <w:i w:val="0"/>
          <w:sz w:val="26"/>
          <w:szCs w:val="26"/>
        </w:rPr>
        <w:t xml:space="preserve"> </w:t>
      </w:r>
      <w:r w:rsidR="00FD3C07">
        <w:rPr>
          <w:rStyle w:val="ab"/>
          <w:b w:val="0"/>
          <w:i w:val="0"/>
          <w:sz w:val="26"/>
          <w:szCs w:val="26"/>
        </w:rPr>
        <w:t>по</w:t>
      </w:r>
      <w:r w:rsidR="003038FE" w:rsidRPr="000828A1">
        <w:rPr>
          <w:rStyle w:val="ab"/>
          <w:b w:val="0"/>
          <w:i w:val="0"/>
          <w:sz w:val="26"/>
          <w:szCs w:val="26"/>
        </w:rPr>
        <w:t xml:space="preserve"> </w:t>
      </w:r>
      <w:r w:rsidR="00FD3C07" w:rsidRPr="000828A1">
        <w:rPr>
          <w:rStyle w:val="ab"/>
          <w:b w:val="0"/>
          <w:i w:val="0"/>
          <w:sz w:val="26"/>
          <w:szCs w:val="26"/>
        </w:rPr>
        <w:t xml:space="preserve">вопросам </w:t>
      </w:r>
      <w:r w:rsidR="00FD3C07">
        <w:rPr>
          <w:rStyle w:val="ab"/>
          <w:b w:val="0"/>
          <w:i w:val="0"/>
          <w:sz w:val="26"/>
          <w:szCs w:val="26"/>
        </w:rPr>
        <w:t>похоронного</w:t>
      </w:r>
      <w:r w:rsidR="003038FE" w:rsidRPr="000828A1">
        <w:rPr>
          <w:rStyle w:val="ab"/>
          <w:b w:val="0"/>
          <w:i w:val="0"/>
          <w:sz w:val="26"/>
          <w:szCs w:val="26"/>
        </w:rPr>
        <w:t xml:space="preserve"> дела на территории муниципального образования город Кировск с подведомственной территорией.</w:t>
      </w:r>
    </w:p>
    <w:p w:rsidR="003038FE" w:rsidRPr="000828A1" w:rsidRDefault="003038FE" w:rsidP="00246723">
      <w:pPr>
        <w:pStyle w:val="a6"/>
        <w:ind w:firstLine="708"/>
        <w:jc w:val="both"/>
        <w:rPr>
          <w:b w:val="0"/>
          <w:bCs/>
          <w:sz w:val="26"/>
          <w:szCs w:val="26"/>
        </w:rPr>
      </w:pPr>
      <w:r w:rsidRPr="000828A1">
        <w:rPr>
          <w:b w:val="0"/>
          <w:sz w:val="26"/>
          <w:szCs w:val="26"/>
        </w:rPr>
        <w:t>Объем выполняемых работ: объем работ указан в Технической части конкурсной документации.</w:t>
      </w:r>
      <w:r w:rsidRPr="000828A1">
        <w:rPr>
          <w:b w:val="0"/>
          <w:color w:val="000000"/>
          <w:sz w:val="26"/>
          <w:szCs w:val="26"/>
        </w:rPr>
        <w:t xml:space="preserve"> </w:t>
      </w:r>
    </w:p>
    <w:p w:rsidR="003038FE" w:rsidRPr="000828A1" w:rsidRDefault="003038FE" w:rsidP="008536E8">
      <w:pPr>
        <w:ind w:firstLine="708"/>
        <w:jc w:val="both"/>
        <w:rPr>
          <w:sz w:val="26"/>
          <w:szCs w:val="26"/>
        </w:rPr>
      </w:pPr>
      <w:r w:rsidRPr="000828A1">
        <w:rPr>
          <w:b/>
          <w:sz w:val="26"/>
          <w:szCs w:val="26"/>
        </w:rPr>
        <w:t xml:space="preserve">Место </w:t>
      </w:r>
      <w:r w:rsidRPr="000828A1">
        <w:rPr>
          <w:b/>
          <w:bCs/>
          <w:sz w:val="26"/>
          <w:szCs w:val="26"/>
        </w:rPr>
        <w:t>выполнения работ:</w:t>
      </w:r>
      <w:r w:rsidRPr="000828A1">
        <w:rPr>
          <w:bCs/>
          <w:sz w:val="26"/>
          <w:szCs w:val="26"/>
        </w:rPr>
        <w:t xml:space="preserve"> </w:t>
      </w:r>
      <w:r w:rsidRPr="000828A1">
        <w:rPr>
          <w:sz w:val="26"/>
          <w:szCs w:val="26"/>
        </w:rPr>
        <w:t xml:space="preserve">места погребения, расположенные на территории </w:t>
      </w:r>
      <w:r w:rsidRPr="000828A1">
        <w:rPr>
          <w:rStyle w:val="ab"/>
          <w:i w:val="0"/>
          <w:sz w:val="26"/>
          <w:szCs w:val="26"/>
        </w:rPr>
        <w:t xml:space="preserve">муниципального образования город Кировск с подведомственной территорией, </w:t>
      </w:r>
      <w:r w:rsidR="00AA4714">
        <w:rPr>
          <w:sz w:val="26"/>
          <w:szCs w:val="26"/>
        </w:rPr>
        <w:t xml:space="preserve">входящие в состав </w:t>
      </w:r>
      <w:r w:rsidR="00523F1E">
        <w:rPr>
          <w:sz w:val="26"/>
          <w:szCs w:val="26"/>
        </w:rPr>
        <w:t>м</w:t>
      </w:r>
      <w:r w:rsidRPr="000828A1">
        <w:rPr>
          <w:sz w:val="26"/>
          <w:szCs w:val="26"/>
        </w:rPr>
        <w:t>униципальной казны и</w:t>
      </w:r>
      <w:r w:rsidR="00DA4971">
        <w:rPr>
          <w:sz w:val="26"/>
          <w:szCs w:val="26"/>
        </w:rPr>
        <w:t xml:space="preserve"> </w:t>
      </w:r>
      <w:r w:rsidRPr="000828A1">
        <w:rPr>
          <w:sz w:val="26"/>
          <w:szCs w:val="26"/>
        </w:rPr>
        <w:t xml:space="preserve">переданные в оперативное управление </w:t>
      </w:r>
      <w:r w:rsidR="00AA4714">
        <w:rPr>
          <w:color w:val="000000"/>
          <w:sz w:val="26"/>
          <w:szCs w:val="26"/>
        </w:rPr>
        <w:t>М</w:t>
      </w:r>
      <w:r w:rsidRPr="000828A1">
        <w:rPr>
          <w:color w:val="000000"/>
          <w:sz w:val="26"/>
          <w:szCs w:val="26"/>
        </w:rPr>
        <w:t>униципальному казённому учреждению «Управление Кировским городским хозяйством»</w:t>
      </w:r>
      <w:r w:rsidRPr="000828A1">
        <w:rPr>
          <w:sz w:val="26"/>
          <w:szCs w:val="26"/>
        </w:rPr>
        <w:t>.</w:t>
      </w:r>
    </w:p>
    <w:p w:rsidR="003038FE" w:rsidRPr="000828A1" w:rsidRDefault="003038FE" w:rsidP="008536E8">
      <w:pPr>
        <w:pStyle w:val="11"/>
        <w:widowControl w:val="0"/>
        <w:ind w:firstLine="708"/>
        <w:jc w:val="both"/>
        <w:rPr>
          <w:sz w:val="26"/>
          <w:szCs w:val="26"/>
        </w:rPr>
      </w:pPr>
      <w:r w:rsidRPr="00A65231">
        <w:rPr>
          <w:b/>
          <w:sz w:val="26"/>
          <w:szCs w:val="26"/>
        </w:rPr>
        <w:t xml:space="preserve">Срок полномочий специализированной службы по вопросам похоронного дела: </w:t>
      </w:r>
      <w:r w:rsidR="00FD5E83">
        <w:rPr>
          <w:sz w:val="26"/>
          <w:szCs w:val="26"/>
        </w:rPr>
        <w:t>с 01.01.2018 по 31.12.2018</w:t>
      </w:r>
      <w:r>
        <w:rPr>
          <w:sz w:val="26"/>
          <w:szCs w:val="26"/>
        </w:rPr>
        <w:t>.</w:t>
      </w:r>
    </w:p>
    <w:p w:rsidR="003038FE" w:rsidRPr="000828A1" w:rsidRDefault="003038FE" w:rsidP="008536E8">
      <w:pPr>
        <w:pStyle w:val="11"/>
        <w:widowControl w:val="0"/>
        <w:ind w:firstLine="708"/>
        <w:jc w:val="both"/>
        <w:rPr>
          <w:color w:val="000000"/>
          <w:sz w:val="26"/>
          <w:szCs w:val="26"/>
        </w:rPr>
      </w:pPr>
      <w:r w:rsidRPr="000828A1">
        <w:rPr>
          <w:b/>
          <w:bCs/>
          <w:sz w:val="26"/>
          <w:szCs w:val="26"/>
        </w:rPr>
        <w:t>Срок, место и порядок предоставления конкурсной документации:</w:t>
      </w:r>
      <w:r w:rsidRPr="000828A1">
        <w:rPr>
          <w:bCs/>
          <w:sz w:val="26"/>
          <w:szCs w:val="26"/>
        </w:rPr>
        <w:t xml:space="preserve"> Комплект </w:t>
      </w:r>
      <w:r w:rsidRPr="000828A1">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0828A1">
        <w:rPr>
          <w:color w:val="000000"/>
          <w:sz w:val="26"/>
          <w:szCs w:val="26"/>
        </w:rPr>
        <w:t xml:space="preserve"> по адресу </w:t>
      </w:r>
      <w:r w:rsidRPr="000828A1">
        <w:rPr>
          <w:sz w:val="26"/>
          <w:szCs w:val="26"/>
        </w:rPr>
        <w:t>г. К</w:t>
      </w:r>
      <w:r>
        <w:rPr>
          <w:sz w:val="26"/>
          <w:szCs w:val="26"/>
        </w:rPr>
        <w:t>ировск, пр. Ленина, д.</w:t>
      </w:r>
      <w:r w:rsidR="00DA4971">
        <w:rPr>
          <w:sz w:val="26"/>
          <w:szCs w:val="26"/>
        </w:rPr>
        <w:t xml:space="preserve"> </w:t>
      </w:r>
      <w:r w:rsidR="00FD5E83">
        <w:rPr>
          <w:sz w:val="26"/>
          <w:szCs w:val="26"/>
        </w:rPr>
        <w:t xml:space="preserve">16,  </w:t>
      </w:r>
      <w:r w:rsidR="00312F24">
        <w:rPr>
          <w:sz w:val="26"/>
          <w:szCs w:val="26"/>
        </w:rPr>
        <w:t xml:space="preserve">  </w:t>
      </w:r>
      <w:proofErr w:type="spellStart"/>
      <w:r w:rsidR="00312F24">
        <w:rPr>
          <w:sz w:val="26"/>
          <w:szCs w:val="26"/>
        </w:rPr>
        <w:t>каб</w:t>
      </w:r>
      <w:proofErr w:type="spellEnd"/>
      <w:r w:rsidR="00312F24">
        <w:rPr>
          <w:sz w:val="26"/>
          <w:szCs w:val="26"/>
        </w:rPr>
        <w:t>. 38</w:t>
      </w:r>
      <w:r w:rsidRPr="000828A1">
        <w:rPr>
          <w:sz w:val="26"/>
          <w:szCs w:val="26"/>
        </w:rPr>
        <w:t xml:space="preserve"> МКУ «УКГХ»</w:t>
      </w:r>
      <w:r w:rsidR="00FD5E83">
        <w:rPr>
          <w:sz w:val="26"/>
          <w:szCs w:val="26"/>
        </w:rPr>
        <w:t>,</w:t>
      </w:r>
      <w:r w:rsidRPr="000828A1">
        <w:rPr>
          <w:sz w:val="26"/>
          <w:szCs w:val="26"/>
        </w:rPr>
        <w:t xml:space="preserve"> тел.</w:t>
      </w:r>
      <w:r>
        <w:rPr>
          <w:sz w:val="26"/>
          <w:szCs w:val="26"/>
        </w:rPr>
        <w:t xml:space="preserve"> </w:t>
      </w:r>
      <w:r w:rsidRPr="000828A1">
        <w:rPr>
          <w:sz w:val="26"/>
          <w:szCs w:val="26"/>
        </w:rPr>
        <w:t>(815</w:t>
      </w:r>
      <w:r>
        <w:rPr>
          <w:sz w:val="26"/>
          <w:szCs w:val="26"/>
        </w:rPr>
        <w:t>-</w:t>
      </w:r>
      <w:r w:rsidR="00312F24">
        <w:rPr>
          <w:sz w:val="26"/>
          <w:szCs w:val="26"/>
        </w:rPr>
        <w:t>31) 5-66-72</w:t>
      </w:r>
      <w:r w:rsidRPr="000828A1">
        <w:rPr>
          <w:sz w:val="26"/>
          <w:szCs w:val="26"/>
        </w:rPr>
        <w:t>, факс: (815</w:t>
      </w:r>
      <w:r>
        <w:rPr>
          <w:sz w:val="26"/>
          <w:szCs w:val="26"/>
        </w:rPr>
        <w:t>-</w:t>
      </w:r>
      <w:r w:rsidRPr="000828A1">
        <w:rPr>
          <w:sz w:val="26"/>
          <w:szCs w:val="26"/>
        </w:rPr>
        <w:t>31) 5-66-70, со дня, следующего за</w:t>
      </w:r>
      <w:r w:rsidR="00DA4971">
        <w:rPr>
          <w:sz w:val="26"/>
          <w:szCs w:val="26"/>
        </w:rPr>
        <w:t xml:space="preserve"> </w:t>
      </w:r>
      <w:r w:rsidRPr="000828A1">
        <w:rPr>
          <w:sz w:val="26"/>
          <w:szCs w:val="26"/>
        </w:rPr>
        <w:t>днем опубликования в официальном печатном издании извещения о проведении открытого конкурса.</w:t>
      </w:r>
    </w:p>
    <w:p w:rsidR="003038FE" w:rsidRPr="000828A1" w:rsidRDefault="003038FE" w:rsidP="00DA4971">
      <w:pPr>
        <w:autoSpaceDE w:val="0"/>
        <w:autoSpaceDN w:val="0"/>
        <w:adjustRightInd w:val="0"/>
        <w:ind w:firstLine="540"/>
        <w:jc w:val="both"/>
        <w:rPr>
          <w:bCs/>
          <w:sz w:val="26"/>
          <w:szCs w:val="26"/>
        </w:rPr>
      </w:pPr>
      <w:r w:rsidRPr="000828A1">
        <w:rPr>
          <w:b/>
          <w:sz w:val="26"/>
          <w:szCs w:val="26"/>
        </w:rPr>
        <w:t>Место и порядок подачи заявок</w:t>
      </w:r>
      <w:r w:rsidRPr="000828A1">
        <w:rPr>
          <w:sz w:val="26"/>
          <w:szCs w:val="26"/>
        </w:rPr>
        <w:t>: Прием заявок осуществляется по адресу: 184250</w:t>
      </w:r>
      <w:r>
        <w:rPr>
          <w:bCs/>
          <w:sz w:val="26"/>
          <w:szCs w:val="26"/>
        </w:rPr>
        <w:t xml:space="preserve">, </w:t>
      </w:r>
      <w:proofErr w:type="gramStart"/>
      <w:r>
        <w:rPr>
          <w:bCs/>
          <w:sz w:val="26"/>
          <w:szCs w:val="26"/>
        </w:rPr>
        <w:t>Мурманская</w:t>
      </w:r>
      <w:proofErr w:type="gramEnd"/>
      <w:r>
        <w:rPr>
          <w:bCs/>
          <w:sz w:val="26"/>
          <w:szCs w:val="26"/>
        </w:rPr>
        <w:t xml:space="preserve"> обл.</w:t>
      </w:r>
      <w:r w:rsidRPr="000828A1">
        <w:rPr>
          <w:bCs/>
          <w:sz w:val="26"/>
          <w:szCs w:val="26"/>
        </w:rPr>
        <w:t>, г. Кировск, пр. Ленина, д.</w:t>
      </w:r>
      <w:r>
        <w:rPr>
          <w:bCs/>
          <w:sz w:val="26"/>
          <w:szCs w:val="26"/>
        </w:rPr>
        <w:t xml:space="preserve"> </w:t>
      </w:r>
      <w:r w:rsidRPr="000828A1">
        <w:rPr>
          <w:bCs/>
          <w:sz w:val="26"/>
          <w:szCs w:val="26"/>
        </w:rPr>
        <w:t xml:space="preserve">16, </w:t>
      </w:r>
      <w:proofErr w:type="spellStart"/>
      <w:r w:rsidRPr="000828A1">
        <w:rPr>
          <w:bCs/>
          <w:sz w:val="26"/>
          <w:szCs w:val="26"/>
        </w:rPr>
        <w:t>каб</w:t>
      </w:r>
      <w:proofErr w:type="spellEnd"/>
      <w:r w:rsidRPr="000828A1">
        <w:rPr>
          <w:bCs/>
          <w:sz w:val="26"/>
          <w:szCs w:val="26"/>
        </w:rPr>
        <w:t>.</w:t>
      </w:r>
      <w:r w:rsidR="00C31B11">
        <w:rPr>
          <w:bCs/>
          <w:sz w:val="26"/>
          <w:szCs w:val="26"/>
        </w:rPr>
        <w:t xml:space="preserve"> 66</w:t>
      </w:r>
      <w:r w:rsidRPr="000828A1">
        <w:rPr>
          <w:bCs/>
          <w:sz w:val="26"/>
          <w:szCs w:val="26"/>
        </w:rPr>
        <w:t>. Заявки подаются в письменной форме в запечатанном конверте</w:t>
      </w:r>
      <w:r w:rsidR="00DA4971">
        <w:rPr>
          <w:bCs/>
          <w:sz w:val="26"/>
          <w:szCs w:val="26"/>
        </w:rPr>
        <w:t xml:space="preserve">, </w:t>
      </w:r>
      <w:r w:rsidR="00DA4971">
        <w:rPr>
          <w:rFonts w:eastAsia="Calibri"/>
          <w:sz w:val="26"/>
          <w:szCs w:val="26"/>
        </w:rPr>
        <w:t>не позволяющем просматривать содержание заявки до вскрытия</w:t>
      </w:r>
      <w:r w:rsidRPr="000828A1">
        <w:rPr>
          <w:bCs/>
          <w:sz w:val="26"/>
          <w:szCs w:val="26"/>
        </w:rPr>
        <w:t>.</w:t>
      </w:r>
    </w:p>
    <w:p w:rsidR="00FD5E83" w:rsidRPr="00674101" w:rsidRDefault="00FD5E83" w:rsidP="00FD5E83">
      <w:pPr>
        <w:ind w:firstLine="708"/>
        <w:jc w:val="both"/>
        <w:rPr>
          <w:bCs/>
          <w:sz w:val="26"/>
          <w:szCs w:val="26"/>
          <w:u w:val="single"/>
        </w:rPr>
      </w:pPr>
      <w:r w:rsidRPr="00674101">
        <w:rPr>
          <w:b/>
          <w:bCs/>
          <w:sz w:val="26"/>
          <w:szCs w:val="26"/>
        </w:rPr>
        <w:t>Сроки и время предоставления заявок:</w:t>
      </w:r>
      <w:r w:rsidRPr="00674101">
        <w:rPr>
          <w:bCs/>
          <w:sz w:val="26"/>
          <w:szCs w:val="26"/>
        </w:rPr>
        <w:t xml:space="preserve"> в рабочие дни </w:t>
      </w:r>
      <w:r w:rsidRPr="00674101">
        <w:rPr>
          <w:bCs/>
          <w:sz w:val="26"/>
          <w:szCs w:val="26"/>
          <w:u w:val="single"/>
        </w:rPr>
        <w:t>с 9.00 час</w:t>
      </w:r>
      <w:proofErr w:type="gramStart"/>
      <w:r w:rsidRPr="00674101">
        <w:rPr>
          <w:bCs/>
          <w:sz w:val="26"/>
          <w:szCs w:val="26"/>
          <w:u w:val="single"/>
        </w:rPr>
        <w:t>.</w:t>
      </w:r>
      <w:proofErr w:type="gramEnd"/>
      <w:r w:rsidRPr="00674101">
        <w:rPr>
          <w:bCs/>
          <w:sz w:val="26"/>
          <w:szCs w:val="26"/>
          <w:u w:val="single"/>
        </w:rPr>
        <w:t xml:space="preserve"> </w:t>
      </w:r>
      <w:proofErr w:type="gramStart"/>
      <w:r w:rsidRPr="00674101">
        <w:rPr>
          <w:bCs/>
          <w:sz w:val="26"/>
          <w:szCs w:val="26"/>
          <w:u w:val="single"/>
        </w:rPr>
        <w:t>д</w:t>
      </w:r>
      <w:proofErr w:type="gramEnd"/>
      <w:r w:rsidRPr="00674101">
        <w:rPr>
          <w:bCs/>
          <w:sz w:val="26"/>
          <w:szCs w:val="26"/>
          <w:u w:val="single"/>
        </w:rPr>
        <w:t>о 13.00 час. и с 14.00 час. до 17.00 час. (время московское)</w:t>
      </w:r>
      <w:r w:rsidRPr="00674101">
        <w:rPr>
          <w:bCs/>
          <w:sz w:val="26"/>
          <w:szCs w:val="26"/>
        </w:rPr>
        <w:t xml:space="preserve"> в течение 10 (десяти) рабочих дней со дня опубликования Извещения </w:t>
      </w:r>
      <w:r w:rsidRPr="00674101">
        <w:rPr>
          <w:sz w:val="26"/>
          <w:szCs w:val="26"/>
        </w:rPr>
        <w:t xml:space="preserve">в официальном печатном издании. День окончания подачи заявок </w:t>
      </w:r>
      <w:r w:rsidRPr="00674101">
        <w:rPr>
          <w:sz w:val="26"/>
          <w:szCs w:val="26"/>
          <w:u w:val="single"/>
        </w:rPr>
        <w:t>«</w:t>
      </w:r>
      <w:r>
        <w:rPr>
          <w:sz w:val="26"/>
          <w:szCs w:val="26"/>
          <w:u w:val="single"/>
        </w:rPr>
        <w:t>23</w:t>
      </w:r>
      <w:r w:rsidRPr="00674101">
        <w:rPr>
          <w:sz w:val="26"/>
          <w:szCs w:val="26"/>
          <w:u w:val="single"/>
        </w:rPr>
        <w:t xml:space="preserve">» </w:t>
      </w:r>
      <w:r w:rsidR="00C05F2E">
        <w:rPr>
          <w:sz w:val="26"/>
          <w:szCs w:val="26"/>
          <w:u w:val="single"/>
        </w:rPr>
        <w:t xml:space="preserve"> ноября  </w:t>
      </w:r>
      <w:r>
        <w:rPr>
          <w:sz w:val="26"/>
          <w:szCs w:val="26"/>
          <w:u w:val="single"/>
        </w:rPr>
        <w:t>2017</w:t>
      </w:r>
      <w:r w:rsidRPr="00674101">
        <w:rPr>
          <w:sz w:val="26"/>
          <w:szCs w:val="26"/>
          <w:u w:val="single"/>
        </w:rPr>
        <w:t xml:space="preserve"> года в 17 час. 00 мин.</w:t>
      </w:r>
    </w:p>
    <w:p w:rsidR="00FD5E83" w:rsidRPr="00674101" w:rsidRDefault="00FD5E83" w:rsidP="00FD5E83">
      <w:pPr>
        <w:ind w:firstLine="708"/>
        <w:jc w:val="both"/>
        <w:rPr>
          <w:sz w:val="26"/>
          <w:szCs w:val="26"/>
          <w:u w:val="single"/>
        </w:rPr>
      </w:pPr>
      <w:r w:rsidRPr="00674101">
        <w:rPr>
          <w:b/>
          <w:bCs/>
          <w:sz w:val="26"/>
          <w:szCs w:val="26"/>
        </w:rPr>
        <w:t>Сайт размещения информации</w:t>
      </w:r>
      <w:r w:rsidRPr="00674101">
        <w:rPr>
          <w:bCs/>
          <w:sz w:val="26"/>
          <w:szCs w:val="26"/>
        </w:rPr>
        <w:t>:</w:t>
      </w:r>
      <w:r>
        <w:rPr>
          <w:bCs/>
          <w:sz w:val="26"/>
          <w:szCs w:val="26"/>
        </w:rPr>
        <w:t xml:space="preserve"> </w:t>
      </w:r>
      <w:hyperlink r:id="rId9" w:history="1">
        <w:r w:rsidRPr="00674101">
          <w:rPr>
            <w:rStyle w:val="aa"/>
            <w:sz w:val="26"/>
            <w:szCs w:val="26"/>
            <w:lang w:val="en-US"/>
          </w:rPr>
          <w:t>www</w:t>
        </w:r>
        <w:r w:rsidRPr="00674101">
          <w:rPr>
            <w:rStyle w:val="aa"/>
            <w:sz w:val="26"/>
            <w:szCs w:val="26"/>
          </w:rPr>
          <w:t>.</w:t>
        </w:r>
        <w:proofErr w:type="spellStart"/>
        <w:r w:rsidRPr="00674101">
          <w:rPr>
            <w:rStyle w:val="aa"/>
            <w:sz w:val="26"/>
            <w:szCs w:val="26"/>
            <w:lang w:val="en-US"/>
          </w:rPr>
          <w:t>kirovsk</w:t>
        </w:r>
        <w:proofErr w:type="spellEnd"/>
        <w:r w:rsidRPr="00674101">
          <w:rPr>
            <w:rStyle w:val="aa"/>
            <w:sz w:val="26"/>
            <w:szCs w:val="26"/>
          </w:rPr>
          <w:t>.</w:t>
        </w:r>
        <w:proofErr w:type="spellStart"/>
        <w:r w:rsidRPr="00674101">
          <w:rPr>
            <w:rStyle w:val="aa"/>
            <w:sz w:val="26"/>
            <w:szCs w:val="26"/>
            <w:lang w:val="en-US"/>
          </w:rPr>
          <w:t>ru</w:t>
        </w:r>
        <w:proofErr w:type="spellEnd"/>
      </w:hyperlink>
      <w:r w:rsidRPr="00674101">
        <w:rPr>
          <w:sz w:val="26"/>
          <w:szCs w:val="26"/>
          <w:u w:val="single"/>
        </w:rPr>
        <w:t>.</w:t>
      </w:r>
    </w:p>
    <w:p w:rsidR="00FD5E83" w:rsidRPr="00674101" w:rsidRDefault="00FD5E83" w:rsidP="00FD5E83">
      <w:pPr>
        <w:ind w:firstLine="708"/>
        <w:jc w:val="both"/>
        <w:rPr>
          <w:sz w:val="26"/>
          <w:szCs w:val="26"/>
        </w:rPr>
      </w:pPr>
      <w:r w:rsidRPr="00674101">
        <w:rPr>
          <w:b/>
          <w:bCs/>
          <w:sz w:val="26"/>
          <w:szCs w:val="26"/>
        </w:rPr>
        <w:lastRenderedPageBreak/>
        <w:t>Место, дата и время начала вскрытия конвертов с заявками</w:t>
      </w:r>
      <w:r w:rsidRPr="00674101">
        <w:rPr>
          <w:bCs/>
          <w:sz w:val="26"/>
          <w:szCs w:val="26"/>
        </w:rPr>
        <w:t xml:space="preserve">: Мурманская обл., г. Кировск, пр. Ленина, д. 16, </w:t>
      </w:r>
      <w:proofErr w:type="spellStart"/>
      <w:r w:rsidRPr="00674101">
        <w:rPr>
          <w:bCs/>
          <w:sz w:val="26"/>
          <w:szCs w:val="26"/>
        </w:rPr>
        <w:t>каб</w:t>
      </w:r>
      <w:proofErr w:type="spellEnd"/>
      <w:r w:rsidRPr="00674101">
        <w:rPr>
          <w:bCs/>
          <w:sz w:val="26"/>
          <w:szCs w:val="26"/>
        </w:rPr>
        <w:t xml:space="preserve">. 66, </w:t>
      </w:r>
      <w:r w:rsidRPr="00674101">
        <w:rPr>
          <w:sz w:val="26"/>
          <w:szCs w:val="26"/>
          <w:u w:val="single"/>
        </w:rPr>
        <w:t>«</w:t>
      </w:r>
      <w:r w:rsidR="00C05F2E">
        <w:rPr>
          <w:sz w:val="26"/>
          <w:szCs w:val="26"/>
          <w:u w:val="single"/>
        </w:rPr>
        <w:t>24</w:t>
      </w:r>
      <w:r>
        <w:rPr>
          <w:sz w:val="26"/>
          <w:szCs w:val="26"/>
          <w:u w:val="single"/>
        </w:rPr>
        <w:t>» ноя</w:t>
      </w:r>
      <w:r w:rsidRPr="00674101">
        <w:rPr>
          <w:sz w:val="26"/>
          <w:szCs w:val="26"/>
          <w:u w:val="single"/>
        </w:rPr>
        <w:t>бря</w:t>
      </w:r>
      <w:r>
        <w:rPr>
          <w:sz w:val="26"/>
          <w:szCs w:val="26"/>
          <w:u w:val="single"/>
        </w:rPr>
        <w:t xml:space="preserve"> 2017</w:t>
      </w:r>
      <w:r w:rsidRPr="00674101">
        <w:rPr>
          <w:sz w:val="26"/>
          <w:szCs w:val="26"/>
          <w:u w:val="single"/>
        </w:rPr>
        <w:t xml:space="preserve"> года в</w:t>
      </w:r>
      <w:r w:rsidRPr="00674101">
        <w:rPr>
          <w:sz w:val="26"/>
          <w:szCs w:val="26"/>
        </w:rPr>
        <w:t xml:space="preserve"> </w:t>
      </w:r>
      <w:r w:rsidRPr="00674101">
        <w:rPr>
          <w:sz w:val="26"/>
          <w:szCs w:val="26"/>
          <w:u w:val="single"/>
        </w:rPr>
        <w:t>11 час. 00 мин.</w:t>
      </w:r>
      <w:r w:rsidRPr="00674101">
        <w:rPr>
          <w:bCs/>
          <w:sz w:val="26"/>
          <w:szCs w:val="26"/>
          <w:u w:val="single"/>
        </w:rPr>
        <w:t xml:space="preserve"> (время московское)</w:t>
      </w:r>
      <w:r w:rsidRPr="00674101">
        <w:rPr>
          <w:bCs/>
          <w:sz w:val="26"/>
          <w:szCs w:val="26"/>
        </w:rPr>
        <w:t>.</w:t>
      </w:r>
    </w:p>
    <w:p w:rsidR="00FD5E83" w:rsidRPr="00674101" w:rsidRDefault="00FD5E83" w:rsidP="00FD5E83">
      <w:pPr>
        <w:ind w:firstLine="708"/>
        <w:jc w:val="both"/>
        <w:rPr>
          <w:sz w:val="26"/>
          <w:szCs w:val="26"/>
        </w:rPr>
      </w:pPr>
      <w:r w:rsidRPr="00674101">
        <w:rPr>
          <w:b/>
          <w:bCs/>
          <w:sz w:val="26"/>
          <w:szCs w:val="26"/>
        </w:rPr>
        <w:t>Место, дата и время начала рассмотрения заявок</w:t>
      </w:r>
      <w:r w:rsidRPr="00674101">
        <w:rPr>
          <w:bCs/>
          <w:sz w:val="26"/>
          <w:szCs w:val="26"/>
        </w:rPr>
        <w:t xml:space="preserve">: Мурманская обл., г. Кировск, пр. Ленина, д. 16, </w:t>
      </w:r>
      <w:proofErr w:type="spellStart"/>
      <w:r w:rsidRPr="00674101">
        <w:rPr>
          <w:bCs/>
          <w:sz w:val="26"/>
          <w:szCs w:val="26"/>
        </w:rPr>
        <w:t>каб</w:t>
      </w:r>
      <w:proofErr w:type="spellEnd"/>
      <w:r w:rsidRPr="00674101">
        <w:rPr>
          <w:bCs/>
          <w:sz w:val="26"/>
          <w:szCs w:val="26"/>
        </w:rPr>
        <w:t xml:space="preserve">. 66, </w:t>
      </w:r>
      <w:r w:rsidRPr="00674101">
        <w:rPr>
          <w:sz w:val="26"/>
          <w:szCs w:val="26"/>
          <w:u w:val="single"/>
        </w:rPr>
        <w:t>«</w:t>
      </w:r>
      <w:r w:rsidR="00C05F2E">
        <w:rPr>
          <w:sz w:val="26"/>
          <w:szCs w:val="26"/>
          <w:u w:val="single"/>
        </w:rPr>
        <w:t>24</w:t>
      </w:r>
      <w:r>
        <w:rPr>
          <w:sz w:val="26"/>
          <w:szCs w:val="26"/>
          <w:u w:val="single"/>
        </w:rPr>
        <w:t>» ноября 2017</w:t>
      </w:r>
      <w:r w:rsidRPr="00674101">
        <w:rPr>
          <w:sz w:val="26"/>
          <w:szCs w:val="26"/>
          <w:u w:val="single"/>
        </w:rPr>
        <w:t xml:space="preserve"> года</w:t>
      </w:r>
      <w:r w:rsidRPr="00674101">
        <w:rPr>
          <w:sz w:val="26"/>
          <w:szCs w:val="26"/>
        </w:rPr>
        <w:t xml:space="preserve"> после процедуры вскрытия конвертов и подписания протокола.</w:t>
      </w:r>
    </w:p>
    <w:p w:rsidR="00FD5E83" w:rsidRDefault="00FD5E83" w:rsidP="00FD5E83">
      <w:pPr>
        <w:ind w:firstLine="709"/>
        <w:jc w:val="both"/>
        <w:rPr>
          <w:sz w:val="26"/>
          <w:szCs w:val="26"/>
          <w:u w:val="single"/>
        </w:rPr>
      </w:pPr>
      <w:r w:rsidRPr="00674101">
        <w:rPr>
          <w:b/>
          <w:bCs/>
          <w:sz w:val="26"/>
          <w:szCs w:val="26"/>
        </w:rPr>
        <w:t>Место, дата окончания рассмотрения заявок и подведения итогов</w:t>
      </w:r>
      <w:r>
        <w:rPr>
          <w:b/>
          <w:bCs/>
          <w:sz w:val="26"/>
          <w:szCs w:val="26"/>
        </w:rPr>
        <w:t xml:space="preserve"> конкурса</w:t>
      </w:r>
      <w:r w:rsidRPr="00674101">
        <w:rPr>
          <w:bCs/>
          <w:sz w:val="26"/>
          <w:szCs w:val="26"/>
        </w:rPr>
        <w:t xml:space="preserve">: Мурманская обл., г. Кировск, пр. Ленина, д.16, </w:t>
      </w:r>
      <w:proofErr w:type="spellStart"/>
      <w:r w:rsidRPr="00674101">
        <w:rPr>
          <w:bCs/>
          <w:sz w:val="26"/>
          <w:szCs w:val="26"/>
        </w:rPr>
        <w:t>каб</w:t>
      </w:r>
      <w:proofErr w:type="spellEnd"/>
      <w:r w:rsidRPr="00674101">
        <w:rPr>
          <w:bCs/>
          <w:sz w:val="26"/>
          <w:szCs w:val="26"/>
        </w:rPr>
        <w:t xml:space="preserve">. 66, </w:t>
      </w:r>
      <w:r w:rsidR="00C05F2E">
        <w:rPr>
          <w:sz w:val="26"/>
          <w:szCs w:val="26"/>
          <w:u w:val="single"/>
        </w:rPr>
        <w:t>«04</w:t>
      </w:r>
      <w:r w:rsidRPr="00674101">
        <w:rPr>
          <w:sz w:val="26"/>
          <w:szCs w:val="26"/>
          <w:u w:val="single"/>
        </w:rPr>
        <w:t>» дека</w:t>
      </w:r>
      <w:r>
        <w:rPr>
          <w:sz w:val="26"/>
          <w:szCs w:val="26"/>
          <w:u w:val="single"/>
        </w:rPr>
        <w:t>бря 2017</w:t>
      </w:r>
      <w:r w:rsidRPr="00674101">
        <w:rPr>
          <w:sz w:val="26"/>
          <w:szCs w:val="26"/>
          <w:u w:val="single"/>
        </w:rPr>
        <w:t xml:space="preserve"> года.</w:t>
      </w:r>
    </w:p>
    <w:p w:rsidR="00FD5E83" w:rsidRDefault="00FD5E83" w:rsidP="00FD5E83">
      <w:pPr>
        <w:ind w:firstLine="709"/>
        <w:jc w:val="both"/>
        <w:rPr>
          <w:sz w:val="26"/>
          <w:szCs w:val="26"/>
          <w:u w:val="single"/>
        </w:rPr>
      </w:pPr>
    </w:p>
    <w:p w:rsidR="00C05F2E" w:rsidRDefault="00C05F2E" w:rsidP="00FD5E83">
      <w:pPr>
        <w:ind w:firstLine="709"/>
        <w:jc w:val="both"/>
        <w:rPr>
          <w:sz w:val="26"/>
          <w:szCs w:val="26"/>
          <w:u w:val="single"/>
        </w:rPr>
      </w:pPr>
    </w:p>
    <w:p w:rsidR="00C31B11" w:rsidRDefault="00C31B11" w:rsidP="00C31B11">
      <w:pPr>
        <w:jc w:val="both"/>
        <w:rPr>
          <w:sz w:val="26"/>
          <w:szCs w:val="26"/>
        </w:rPr>
      </w:pPr>
    </w:p>
    <w:p w:rsidR="009D3BA7" w:rsidRPr="003A57E0" w:rsidRDefault="009D3BA7" w:rsidP="009D3BA7">
      <w:pPr>
        <w:jc w:val="both"/>
        <w:rPr>
          <w:sz w:val="26"/>
          <w:szCs w:val="26"/>
        </w:rPr>
      </w:pPr>
      <w:r>
        <w:rPr>
          <w:sz w:val="26"/>
          <w:szCs w:val="26"/>
        </w:rPr>
        <w:t>Н</w:t>
      </w:r>
      <w:r w:rsidRPr="00B8521A">
        <w:rPr>
          <w:sz w:val="26"/>
          <w:szCs w:val="26"/>
        </w:rPr>
        <w:t xml:space="preserve">ачальник МКУ «УКГХ»  </w:t>
      </w:r>
      <w:r>
        <w:rPr>
          <w:sz w:val="26"/>
          <w:szCs w:val="26"/>
        </w:rPr>
        <w:tab/>
      </w:r>
      <w:r w:rsidRPr="00B8521A">
        <w:rPr>
          <w:sz w:val="26"/>
          <w:szCs w:val="26"/>
        </w:rPr>
        <w:t xml:space="preserve">                                                 </w:t>
      </w:r>
      <w:r>
        <w:rPr>
          <w:sz w:val="26"/>
          <w:szCs w:val="26"/>
        </w:rPr>
        <w:t xml:space="preserve">     М.Е. Михайлова</w:t>
      </w:r>
    </w:p>
    <w:p w:rsidR="003038FE" w:rsidRPr="00C31B11" w:rsidRDefault="003038FE" w:rsidP="00C31B11">
      <w:pPr>
        <w:ind w:firstLine="708"/>
        <w:jc w:val="both"/>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FD5E83" w:rsidRDefault="00FD5E83">
      <w:pPr>
        <w:rPr>
          <w:b/>
          <w:color w:val="000000"/>
          <w:sz w:val="26"/>
          <w:szCs w:val="26"/>
        </w:rPr>
      </w:pPr>
      <w:r>
        <w:rPr>
          <w:color w:val="000000"/>
          <w:sz w:val="26"/>
          <w:szCs w:val="26"/>
        </w:rPr>
        <w:br w:type="page"/>
      </w:r>
    </w:p>
    <w:p w:rsidR="003038FE" w:rsidRPr="00326636" w:rsidRDefault="003038FE" w:rsidP="00B8290D">
      <w:pPr>
        <w:pStyle w:val="1"/>
        <w:ind w:firstLine="709"/>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3038FE" w:rsidRDefault="003038FE" w:rsidP="00561F90">
      <w:pPr>
        <w:ind w:left="851" w:hanging="317"/>
        <w:jc w:val="center"/>
        <w:rPr>
          <w:b/>
          <w:color w:val="000000"/>
          <w:sz w:val="26"/>
          <w:szCs w:val="26"/>
        </w:rPr>
      </w:pPr>
    </w:p>
    <w:p w:rsidR="003038FE" w:rsidRDefault="003038FE" w:rsidP="00B8290D">
      <w:pPr>
        <w:ind w:firstLine="709"/>
        <w:jc w:val="center"/>
        <w:rPr>
          <w:b/>
          <w:color w:val="000000"/>
          <w:sz w:val="26"/>
          <w:szCs w:val="26"/>
        </w:rPr>
      </w:pPr>
      <w:r w:rsidRPr="00074088">
        <w:rPr>
          <w:b/>
          <w:color w:val="000000"/>
          <w:sz w:val="26"/>
          <w:szCs w:val="26"/>
        </w:rPr>
        <w:t>1. Законодательное регулирование</w:t>
      </w:r>
    </w:p>
    <w:p w:rsidR="003038FE" w:rsidRPr="00074088" w:rsidRDefault="003038FE" w:rsidP="00561F90">
      <w:pPr>
        <w:ind w:left="851" w:hanging="317"/>
        <w:jc w:val="center"/>
        <w:rPr>
          <w:b/>
          <w:color w:val="000000"/>
          <w:sz w:val="26"/>
          <w:szCs w:val="26"/>
        </w:rPr>
      </w:pPr>
    </w:p>
    <w:p w:rsidR="003038FE" w:rsidRPr="00326636" w:rsidRDefault="003038FE" w:rsidP="00494C61">
      <w:pPr>
        <w:pStyle w:val="11"/>
        <w:ind w:firstLine="708"/>
        <w:jc w:val="both"/>
        <w:rPr>
          <w:sz w:val="26"/>
          <w:szCs w:val="26"/>
        </w:rPr>
      </w:pPr>
      <w:r w:rsidRPr="008A7943">
        <w:rPr>
          <w:color w:val="000000"/>
          <w:sz w:val="26"/>
          <w:szCs w:val="26"/>
        </w:rPr>
        <w:t>1.1.</w:t>
      </w:r>
      <w:r w:rsidRPr="001D1232">
        <w:rPr>
          <w:color w:val="000000"/>
          <w:sz w:val="26"/>
          <w:szCs w:val="26"/>
        </w:rPr>
        <w:t xml:space="preserve"> </w:t>
      </w:r>
      <w:proofErr w:type="gramStart"/>
      <w:r w:rsidRPr="001D1232">
        <w:rPr>
          <w:color w:val="000000"/>
          <w:sz w:val="26"/>
          <w:szCs w:val="26"/>
        </w:rPr>
        <w:t>Настоящая конкурсная документация подготовлена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w:t>
      </w:r>
      <w:r w:rsidR="00D31AD2">
        <w:rPr>
          <w:color w:val="000000"/>
          <w:sz w:val="26"/>
          <w:szCs w:val="26"/>
        </w:rPr>
        <w:t xml:space="preserve">ции  от  12.01.1996 </w:t>
      </w:r>
      <w:r w:rsidR="003112BE">
        <w:rPr>
          <w:color w:val="000000"/>
          <w:sz w:val="26"/>
          <w:szCs w:val="26"/>
        </w:rPr>
        <w:t xml:space="preserve">    </w:t>
      </w:r>
      <w:r w:rsidRPr="001D1232">
        <w:rPr>
          <w:color w:val="000000"/>
          <w:sz w:val="26"/>
          <w:szCs w:val="26"/>
        </w:rPr>
        <w:t>№ 8-ФЗ «</w:t>
      </w:r>
      <w:r>
        <w:rPr>
          <w:color w:val="000000"/>
          <w:sz w:val="26"/>
          <w:szCs w:val="26"/>
        </w:rPr>
        <w:t>О погребении и похоронном деле», Положением об организац</w:t>
      </w:r>
      <w:r w:rsidR="00D31AD2">
        <w:rPr>
          <w:color w:val="000000"/>
          <w:sz w:val="26"/>
          <w:szCs w:val="26"/>
        </w:rPr>
        <w:t>ии ритуальных услуг и содержания</w:t>
      </w:r>
      <w:r>
        <w:rPr>
          <w:color w:val="000000"/>
          <w:sz w:val="26"/>
          <w:szCs w:val="26"/>
        </w:rPr>
        <w:t xml:space="preserve">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w:t>
      </w:r>
      <w:proofErr w:type="gramEnd"/>
      <w:r>
        <w:rPr>
          <w:color w:val="000000"/>
          <w:sz w:val="26"/>
          <w:szCs w:val="26"/>
        </w:rPr>
        <w:t xml:space="preserve"> 29.10.2013 № 61.</w:t>
      </w:r>
    </w:p>
    <w:p w:rsidR="003038FE" w:rsidRDefault="003038FE" w:rsidP="00DA2762">
      <w:pPr>
        <w:jc w:val="both"/>
        <w:rPr>
          <w:color w:val="000000"/>
          <w:sz w:val="26"/>
          <w:szCs w:val="26"/>
        </w:rPr>
      </w:pPr>
    </w:p>
    <w:p w:rsidR="003038FE" w:rsidRDefault="003038FE" w:rsidP="00561F90">
      <w:pPr>
        <w:jc w:val="center"/>
        <w:rPr>
          <w:b/>
          <w:color w:val="000000"/>
          <w:sz w:val="26"/>
          <w:szCs w:val="26"/>
        </w:rPr>
      </w:pPr>
    </w:p>
    <w:p w:rsidR="003038FE" w:rsidRDefault="003038FE" w:rsidP="00B8290D">
      <w:pPr>
        <w:ind w:firstLine="709"/>
        <w:jc w:val="center"/>
        <w:rPr>
          <w:b/>
          <w:color w:val="000000"/>
          <w:sz w:val="26"/>
          <w:szCs w:val="26"/>
        </w:rPr>
      </w:pPr>
      <w:r>
        <w:rPr>
          <w:b/>
          <w:color w:val="000000"/>
          <w:sz w:val="26"/>
          <w:szCs w:val="26"/>
        </w:rPr>
        <w:t xml:space="preserve">2. </w:t>
      </w:r>
      <w:r w:rsidRPr="00326636">
        <w:rPr>
          <w:b/>
          <w:color w:val="000000"/>
          <w:sz w:val="26"/>
          <w:szCs w:val="26"/>
        </w:rPr>
        <w:t>Предмет конкурса</w:t>
      </w:r>
    </w:p>
    <w:p w:rsidR="003038FE" w:rsidRPr="00326636" w:rsidRDefault="003038FE" w:rsidP="00561F90">
      <w:pPr>
        <w:jc w:val="center"/>
        <w:rPr>
          <w:color w:val="000000"/>
          <w:sz w:val="26"/>
          <w:szCs w:val="26"/>
        </w:rPr>
      </w:pPr>
    </w:p>
    <w:p w:rsidR="003038FE" w:rsidRPr="00326636" w:rsidRDefault="003038FE" w:rsidP="004F77B4">
      <w:pPr>
        <w:tabs>
          <w:tab w:val="left" w:pos="720"/>
        </w:tabs>
        <w:ind w:firstLine="709"/>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 xml:space="preserve">конкурсной документации </w:t>
      </w:r>
      <w:r w:rsidR="00D31AD2">
        <w:rPr>
          <w:sz w:val="26"/>
          <w:szCs w:val="26"/>
        </w:rPr>
        <w:t>-</w:t>
      </w:r>
      <w:r w:rsidRPr="00326636">
        <w:rPr>
          <w:sz w:val="26"/>
          <w:szCs w:val="26"/>
        </w:rPr>
        <w:t xml:space="preserve"> Техническое задание.</w:t>
      </w:r>
    </w:p>
    <w:p w:rsidR="003038FE" w:rsidRPr="00326636" w:rsidRDefault="003038FE" w:rsidP="004F77B4">
      <w:pPr>
        <w:tabs>
          <w:tab w:val="left" w:pos="432"/>
          <w:tab w:val="left" w:pos="709"/>
        </w:tabs>
        <w:jc w:val="both"/>
        <w:rPr>
          <w:b/>
          <w:color w:val="000000"/>
          <w:sz w:val="26"/>
          <w:szCs w:val="26"/>
        </w:rPr>
      </w:pPr>
      <w:r w:rsidRPr="00326636">
        <w:rPr>
          <w:b/>
          <w:color w:val="000000"/>
          <w:sz w:val="26"/>
          <w:szCs w:val="26"/>
        </w:rPr>
        <w:tab/>
      </w:r>
      <w:r>
        <w:rPr>
          <w:b/>
          <w:color w:val="000000"/>
          <w:sz w:val="26"/>
          <w:szCs w:val="26"/>
        </w:rPr>
        <w:t xml:space="preserve">    </w:t>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3038FE" w:rsidRPr="00326636" w:rsidRDefault="003038FE"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3038FE" w:rsidRPr="00326636" w:rsidRDefault="003038FE" w:rsidP="002C6A77">
      <w:pPr>
        <w:pStyle w:val="11"/>
        <w:jc w:val="both"/>
        <w:rPr>
          <w:sz w:val="26"/>
          <w:szCs w:val="26"/>
        </w:rPr>
      </w:pPr>
      <w:r>
        <w:rPr>
          <w:sz w:val="26"/>
          <w:szCs w:val="26"/>
        </w:rPr>
        <w:tab/>
        <w:t>- </w:t>
      </w:r>
      <w:r w:rsidRPr="00326636">
        <w:rPr>
          <w:sz w:val="26"/>
          <w:szCs w:val="26"/>
        </w:rPr>
        <w:t>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 8-ФЗ;</w:t>
      </w:r>
    </w:p>
    <w:p w:rsidR="003038FE" w:rsidRPr="00326636" w:rsidRDefault="003038FE"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 1025; </w:t>
      </w:r>
    </w:p>
    <w:p w:rsidR="003038FE" w:rsidRDefault="003038FE" w:rsidP="002C6A77">
      <w:pPr>
        <w:pStyle w:val="11"/>
        <w:jc w:val="both"/>
        <w:rPr>
          <w:sz w:val="26"/>
          <w:szCs w:val="26"/>
        </w:rPr>
      </w:pPr>
      <w:r>
        <w:rPr>
          <w:sz w:val="26"/>
          <w:szCs w:val="26"/>
        </w:rPr>
        <w:tab/>
        <w:t>- </w:t>
      </w:r>
      <w:r w:rsidRPr="00326636">
        <w:rPr>
          <w:sz w:val="26"/>
          <w:szCs w:val="26"/>
        </w:rPr>
        <w:t xml:space="preserve">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r w:rsidR="00757C54">
        <w:rPr>
          <w:sz w:val="26"/>
          <w:szCs w:val="26"/>
        </w:rPr>
        <w:t>;</w:t>
      </w:r>
    </w:p>
    <w:p w:rsidR="003038FE" w:rsidRPr="00326636" w:rsidRDefault="003038FE" w:rsidP="000240E6">
      <w:pPr>
        <w:pStyle w:val="11"/>
        <w:ind w:firstLine="708"/>
        <w:jc w:val="both"/>
        <w:rPr>
          <w:sz w:val="26"/>
          <w:szCs w:val="26"/>
        </w:rPr>
      </w:pPr>
      <w:r>
        <w:rPr>
          <w:sz w:val="26"/>
          <w:szCs w:val="26"/>
        </w:rPr>
        <w:t>- </w:t>
      </w:r>
      <w:r w:rsidR="00757C54">
        <w:rPr>
          <w:color w:val="000000"/>
          <w:sz w:val="26"/>
          <w:szCs w:val="26"/>
        </w:rPr>
        <w:t>П</w:t>
      </w:r>
      <w:r>
        <w:rPr>
          <w:color w:val="000000"/>
          <w:sz w:val="26"/>
          <w:szCs w:val="26"/>
        </w:rPr>
        <w:t>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00757C54">
        <w:rPr>
          <w:color w:val="000000"/>
          <w:sz w:val="26"/>
          <w:szCs w:val="26"/>
        </w:rPr>
        <w:t>;</w:t>
      </w:r>
    </w:p>
    <w:p w:rsidR="003038FE" w:rsidRDefault="003038FE" w:rsidP="006645AA">
      <w:pPr>
        <w:pStyle w:val="11"/>
        <w:jc w:val="both"/>
        <w:rPr>
          <w:sz w:val="26"/>
          <w:szCs w:val="26"/>
        </w:rPr>
      </w:pPr>
      <w:r>
        <w:rPr>
          <w:sz w:val="26"/>
          <w:szCs w:val="26"/>
        </w:rPr>
        <w:tab/>
      </w:r>
      <w:r w:rsidR="0015698A">
        <w:rPr>
          <w:sz w:val="26"/>
          <w:szCs w:val="26"/>
        </w:rPr>
        <w:t>2.2.2.</w:t>
      </w:r>
      <w:r w:rsidRPr="00326636">
        <w:rPr>
          <w:sz w:val="26"/>
          <w:szCs w:val="26"/>
        </w:rPr>
        <w:t xml:space="preserve"> </w:t>
      </w:r>
      <w:r w:rsidR="0015698A">
        <w:rPr>
          <w:sz w:val="26"/>
          <w:szCs w:val="26"/>
        </w:rPr>
        <w:t>З</w:t>
      </w:r>
      <w:r w:rsidRPr="00326636">
        <w:rPr>
          <w:sz w:val="26"/>
          <w:szCs w:val="26"/>
        </w:rPr>
        <w:t>нание основ похоронного дела.</w:t>
      </w:r>
    </w:p>
    <w:p w:rsidR="004702FB" w:rsidRPr="003D5064" w:rsidRDefault="00E800E8" w:rsidP="004702FB">
      <w:pPr>
        <w:ind w:firstLine="709"/>
        <w:jc w:val="both"/>
        <w:rPr>
          <w:sz w:val="26"/>
          <w:szCs w:val="26"/>
        </w:rPr>
      </w:pPr>
      <w:r>
        <w:rPr>
          <w:sz w:val="26"/>
          <w:szCs w:val="26"/>
        </w:rPr>
        <w:t>2.2.3</w:t>
      </w:r>
      <w:r w:rsidR="003038FE">
        <w:rPr>
          <w:sz w:val="26"/>
          <w:szCs w:val="26"/>
        </w:rPr>
        <w:t>.</w:t>
      </w:r>
      <w:r w:rsidR="004702FB" w:rsidRPr="003D5064">
        <w:rPr>
          <w:sz w:val="26"/>
          <w:szCs w:val="26"/>
        </w:rPr>
        <w:t xml:space="preserve"> В соответствии со ст. 9 Федерального закона от 12.01.1996 № 8-ФЗ </w:t>
      </w:r>
      <w:r w:rsidR="004702FB">
        <w:rPr>
          <w:sz w:val="26"/>
          <w:szCs w:val="26"/>
        </w:rPr>
        <w:t xml:space="preserve">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3D5064" w:rsidRDefault="004702FB" w:rsidP="004702FB">
      <w:pPr>
        <w:ind w:firstLine="709"/>
        <w:jc w:val="both"/>
        <w:rPr>
          <w:sz w:val="26"/>
          <w:szCs w:val="26"/>
        </w:rPr>
      </w:pPr>
      <w:r w:rsidRPr="003D5064">
        <w:rPr>
          <w:sz w:val="26"/>
          <w:szCs w:val="26"/>
        </w:rPr>
        <w:t xml:space="preserve">- оформление документов,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перевозка тела (останков) умершего на кладбище; </w:t>
      </w:r>
    </w:p>
    <w:p w:rsidR="004702FB" w:rsidRPr="003D5064" w:rsidRDefault="004702FB" w:rsidP="004702FB">
      <w:pPr>
        <w:ind w:firstLine="709"/>
        <w:jc w:val="both"/>
        <w:rPr>
          <w:sz w:val="26"/>
          <w:szCs w:val="26"/>
        </w:rPr>
      </w:pPr>
      <w:r w:rsidRPr="003D5064">
        <w:rPr>
          <w:sz w:val="26"/>
          <w:szCs w:val="26"/>
        </w:rPr>
        <w:t>- погребение.</w:t>
      </w:r>
    </w:p>
    <w:p w:rsidR="004702FB" w:rsidRPr="003D5064" w:rsidRDefault="000C7BF0" w:rsidP="004702FB">
      <w:pPr>
        <w:ind w:firstLine="709"/>
        <w:jc w:val="both"/>
        <w:rPr>
          <w:sz w:val="26"/>
          <w:szCs w:val="26"/>
        </w:rPr>
      </w:pPr>
      <w:r>
        <w:rPr>
          <w:sz w:val="26"/>
          <w:szCs w:val="26"/>
        </w:rPr>
        <w:t>2.2.4</w:t>
      </w:r>
      <w:r w:rsidR="004702FB">
        <w:rPr>
          <w:sz w:val="26"/>
          <w:szCs w:val="26"/>
        </w:rPr>
        <w:t>.</w:t>
      </w:r>
      <w:r w:rsidR="004702FB" w:rsidRPr="003D5064">
        <w:rPr>
          <w:sz w:val="26"/>
          <w:szCs w:val="26"/>
        </w:rPr>
        <w:t xml:space="preserve"> </w:t>
      </w:r>
      <w:proofErr w:type="gramStart"/>
      <w:r w:rsidR="004702FB" w:rsidRPr="003D5064">
        <w:rPr>
          <w:sz w:val="26"/>
          <w:szCs w:val="26"/>
        </w:rPr>
        <w:t xml:space="preserve">В соответствии со ст. 12 Федерального закона от 12.01.1996 </w:t>
      </w:r>
      <w:r w:rsidR="00E800E8">
        <w:rPr>
          <w:sz w:val="26"/>
          <w:szCs w:val="26"/>
        </w:rPr>
        <w:t xml:space="preserve">                   </w:t>
      </w:r>
      <w:r w:rsidR="004702FB" w:rsidRPr="003D5064">
        <w:rPr>
          <w:sz w:val="26"/>
          <w:szCs w:val="26"/>
        </w:rPr>
        <w:t>№</w:t>
      </w:r>
      <w:r w:rsidR="004702FB">
        <w:rPr>
          <w:sz w:val="26"/>
          <w:szCs w:val="26"/>
        </w:rPr>
        <w:t xml:space="preserve"> 8-ФЗ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при отсутствии супруга, близких </w:t>
      </w:r>
      <w:r w:rsidR="004702FB" w:rsidRPr="003D5064">
        <w:rPr>
          <w:sz w:val="26"/>
          <w:szCs w:val="26"/>
        </w:rPr>
        <w:lastRenderedPageBreak/>
        <w:t>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4702FB" w:rsidRPr="003D5064">
        <w:rPr>
          <w:sz w:val="26"/>
          <w:szCs w:val="26"/>
        </w:rPr>
        <w:t xml:space="preserve"> личности; погребение умерших, личность которых не </w:t>
      </w:r>
      <w:proofErr w:type="gramStart"/>
      <w:r w:rsidR="004702FB" w:rsidRPr="003D5064">
        <w:rPr>
          <w:sz w:val="26"/>
          <w:szCs w:val="26"/>
        </w:rPr>
        <w:t>установлена органами внутренних дел оказывается</w:t>
      </w:r>
      <w:proofErr w:type="gramEnd"/>
      <w:r w:rsidR="004702FB" w:rsidRPr="003D5064">
        <w:rPr>
          <w:sz w:val="26"/>
          <w:szCs w:val="26"/>
        </w:rPr>
        <w:t xml:space="preserve"> следующий перечень услуг по погребению:</w:t>
      </w:r>
    </w:p>
    <w:p w:rsidR="004702FB" w:rsidRPr="003D5064" w:rsidRDefault="004702FB" w:rsidP="004702FB">
      <w:pPr>
        <w:jc w:val="both"/>
        <w:rPr>
          <w:sz w:val="26"/>
          <w:szCs w:val="26"/>
        </w:rPr>
      </w:pPr>
      <w:r w:rsidRPr="003D5064">
        <w:rPr>
          <w:sz w:val="26"/>
          <w:szCs w:val="26"/>
        </w:rPr>
        <w:tab/>
        <w:t xml:space="preserve">- оформление документов, необходимых для погребения; </w:t>
      </w:r>
    </w:p>
    <w:p w:rsidR="004702FB" w:rsidRPr="003D5064" w:rsidRDefault="004702FB" w:rsidP="004702FB">
      <w:pPr>
        <w:jc w:val="both"/>
        <w:rPr>
          <w:sz w:val="26"/>
          <w:szCs w:val="26"/>
        </w:rPr>
      </w:pPr>
      <w:r w:rsidRPr="003D5064">
        <w:rPr>
          <w:sz w:val="26"/>
          <w:szCs w:val="26"/>
        </w:rPr>
        <w:tab/>
        <w:t xml:space="preserve">- облачение тела; </w:t>
      </w:r>
    </w:p>
    <w:p w:rsidR="004702FB" w:rsidRPr="003D5064" w:rsidRDefault="004702FB" w:rsidP="004702FB">
      <w:pPr>
        <w:jc w:val="both"/>
        <w:rPr>
          <w:sz w:val="26"/>
          <w:szCs w:val="26"/>
        </w:rPr>
      </w:pPr>
      <w:r w:rsidRPr="003D5064">
        <w:rPr>
          <w:sz w:val="26"/>
          <w:szCs w:val="26"/>
        </w:rPr>
        <w:tab/>
        <w:t xml:space="preserve">- предоставление гроба; </w:t>
      </w:r>
    </w:p>
    <w:p w:rsidR="004702FB" w:rsidRPr="003D5064" w:rsidRDefault="004702FB" w:rsidP="004702FB">
      <w:pPr>
        <w:jc w:val="both"/>
        <w:rPr>
          <w:sz w:val="26"/>
          <w:szCs w:val="26"/>
        </w:rPr>
      </w:pPr>
      <w:r w:rsidRPr="003D5064">
        <w:rPr>
          <w:sz w:val="26"/>
          <w:szCs w:val="26"/>
        </w:rPr>
        <w:tab/>
        <w:t xml:space="preserve">- </w:t>
      </w:r>
      <w:r w:rsidRPr="003F66B5">
        <w:rPr>
          <w:sz w:val="26"/>
          <w:szCs w:val="26"/>
        </w:rPr>
        <w:t>перевозку</w:t>
      </w:r>
      <w:r w:rsidRPr="003D5064">
        <w:rPr>
          <w:sz w:val="26"/>
          <w:szCs w:val="26"/>
        </w:rPr>
        <w:t xml:space="preserve"> </w:t>
      </w:r>
      <w:proofErr w:type="gramStart"/>
      <w:r w:rsidRPr="003D5064">
        <w:rPr>
          <w:sz w:val="26"/>
          <w:szCs w:val="26"/>
        </w:rPr>
        <w:t>умершего</w:t>
      </w:r>
      <w:proofErr w:type="gramEnd"/>
      <w:r w:rsidRPr="003D5064">
        <w:rPr>
          <w:sz w:val="26"/>
          <w:szCs w:val="26"/>
        </w:rPr>
        <w:t xml:space="preserve"> на кладбище; </w:t>
      </w:r>
    </w:p>
    <w:p w:rsidR="004702FB" w:rsidRPr="003D5064" w:rsidRDefault="004702FB" w:rsidP="004702FB">
      <w:pPr>
        <w:jc w:val="both"/>
        <w:rPr>
          <w:sz w:val="26"/>
          <w:szCs w:val="26"/>
        </w:rPr>
      </w:pPr>
      <w:r w:rsidRPr="003D5064">
        <w:rPr>
          <w:sz w:val="26"/>
          <w:szCs w:val="26"/>
        </w:rPr>
        <w:tab/>
        <w:t xml:space="preserve">- погребение. </w:t>
      </w:r>
    </w:p>
    <w:p w:rsidR="00E800E8" w:rsidRPr="000C7BF0" w:rsidRDefault="003038FE" w:rsidP="00E800E8">
      <w:pPr>
        <w:autoSpaceDE w:val="0"/>
        <w:autoSpaceDN w:val="0"/>
        <w:adjustRightInd w:val="0"/>
        <w:ind w:firstLine="709"/>
        <w:jc w:val="both"/>
        <w:rPr>
          <w:sz w:val="26"/>
          <w:szCs w:val="26"/>
        </w:rPr>
      </w:pPr>
      <w:r w:rsidRPr="00326636">
        <w:rPr>
          <w:sz w:val="26"/>
          <w:szCs w:val="26"/>
        </w:rPr>
        <w:t>2.2.</w:t>
      </w:r>
      <w:r>
        <w:rPr>
          <w:sz w:val="26"/>
          <w:szCs w:val="26"/>
        </w:rPr>
        <w:t>5</w:t>
      </w:r>
      <w:r w:rsidRPr="00326636">
        <w:rPr>
          <w:sz w:val="26"/>
          <w:szCs w:val="26"/>
        </w:rPr>
        <w:t xml:space="preserve">. </w:t>
      </w:r>
      <w:r w:rsidR="00E800E8" w:rsidRPr="000C7BF0">
        <w:rPr>
          <w:sz w:val="26"/>
          <w:szCs w:val="26"/>
        </w:rPr>
        <w:t>Качество услуг по погребению:</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E800E8" w:rsidRDefault="00C84DC9"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E800E8">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E800E8" w:rsidRPr="000C7BF0" w:rsidRDefault="000C7BF0" w:rsidP="00E800E8">
      <w:pPr>
        <w:pStyle w:val="11"/>
        <w:ind w:right="-1" w:firstLine="709"/>
        <w:jc w:val="both"/>
        <w:rPr>
          <w:sz w:val="26"/>
          <w:szCs w:val="26"/>
        </w:rPr>
      </w:pPr>
      <w:r w:rsidRPr="000C7BF0">
        <w:rPr>
          <w:sz w:val="26"/>
          <w:szCs w:val="26"/>
        </w:rPr>
        <w:t>2.2.6.</w:t>
      </w:r>
      <w:r w:rsidR="00E800E8" w:rsidRPr="000C7BF0">
        <w:rPr>
          <w:sz w:val="26"/>
          <w:szCs w:val="26"/>
        </w:rPr>
        <w:t> Условия оказания услуг по погребению:</w:t>
      </w:r>
    </w:p>
    <w:p w:rsidR="00E800E8" w:rsidRPr="006E4A0A" w:rsidRDefault="008A713A" w:rsidP="00E800E8">
      <w:pPr>
        <w:pStyle w:val="11"/>
        <w:ind w:firstLine="709"/>
        <w:jc w:val="both"/>
        <w:rPr>
          <w:sz w:val="26"/>
          <w:szCs w:val="26"/>
        </w:rPr>
      </w:pPr>
      <w:r>
        <w:rPr>
          <w:sz w:val="26"/>
          <w:szCs w:val="26"/>
        </w:rPr>
        <w:t>- </w:t>
      </w:r>
      <w:r w:rsidR="00DA4971">
        <w:rPr>
          <w:sz w:val="26"/>
          <w:szCs w:val="26"/>
        </w:rPr>
        <w:t xml:space="preserve">наличие </w:t>
      </w:r>
      <w:r w:rsidR="00E800E8" w:rsidRPr="006E4A0A">
        <w:rPr>
          <w:sz w:val="26"/>
          <w:szCs w:val="26"/>
        </w:rPr>
        <w:t>специализированн</w:t>
      </w:r>
      <w:r w:rsidR="00DA4971">
        <w:rPr>
          <w:sz w:val="26"/>
          <w:szCs w:val="26"/>
        </w:rPr>
        <w:t>ого</w:t>
      </w:r>
      <w:r w:rsidR="00E800E8" w:rsidRPr="006E4A0A">
        <w:rPr>
          <w:sz w:val="26"/>
          <w:szCs w:val="26"/>
        </w:rPr>
        <w:t xml:space="preserve"> транспорт</w:t>
      </w:r>
      <w:r w:rsidR="00DA4971">
        <w:rPr>
          <w:sz w:val="26"/>
          <w:szCs w:val="26"/>
        </w:rPr>
        <w:t>а</w:t>
      </w:r>
      <w:r w:rsidR="00E800E8" w:rsidRPr="006E4A0A">
        <w:rPr>
          <w:sz w:val="26"/>
          <w:szCs w:val="26"/>
        </w:rPr>
        <w:t xml:space="preserve"> для предоставления услуг по захоронению;</w:t>
      </w:r>
    </w:p>
    <w:p w:rsidR="00E800E8" w:rsidRPr="006E4A0A" w:rsidRDefault="00E800E8" w:rsidP="00E800E8">
      <w:pPr>
        <w:pStyle w:val="11"/>
        <w:ind w:firstLine="709"/>
        <w:jc w:val="both"/>
        <w:rPr>
          <w:sz w:val="26"/>
          <w:szCs w:val="26"/>
        </w:rPr>
      </w:pPr>
      <w:r>
        <w:rPr>
          <w:sz w:val="26"/>
          <w:szCs w:val="26"/>
        </w:rPr>
        <w:t>- </w:t>
      </w:r>
      <w:r w:rsidR="00DA4971">
        <w:rPr>
          <w:sz w:val="26"/>
          <w:szCs w:val="26"/>
        </w:rPr>
        <w:t>наличие</w:t>
      </w:r>
      <w:r>
        <w:rPr>
          <w:sz w:val="26"/>
          <w:szCs w:val="26"/>
        </w:rPr>
        <w:t> </w:t>
      </w:r>
      <w:r w:rsidRPr="006E4A0A">
        <w:rPr>
          <w:sz w:val="26"/>
          <w:szCs w:val="26"/>
        </w:rPr>
        <w:t>материально-техническ</w:t>
      </w:r>
      <w:r w:rsidR="00DA4971">
        <w:rPr>
          <w:sz w:val="26"/>
          <w:szCs w:val="26"/>
        </w:rPr>
        <w:t>ой</w:t>
      </w:r>
      <w:r w:rsidRPr="006E4A0A">
        <w:rPr>
          <w:sz w:val="26"/>
          <w:szCs w:val="26"/>
        </w:rPr>
        <w:t xml:space="preserve"> баз</w:t>
      </w:r>
      <w:r w:rsidR="00DA4971">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6E4A0A"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6E4A0A">
        <w:rPr>
          <w:sz w:val="26"/>
          <w:szCs w:val="26"/>
        </w:rPr>
        <w:t>помещения и персонал</w:t>
      </w:r>
      <w:r w:rsidR="00DA4971">
        <w:rPr>
          <w:sz w:val="26"/>
          <w:szCs w:val="26"/>
        </w:rPr>
        <w:t>а</w:t>
      </w:r>
      <w:r w:rsidRPr="006E4A0A">
        <w:rPr>
          <w:sz w:val="26"/>
          <w:szCs w:val="26"/>
        </w:rPr>
        <w:t xml:space="preserve"> для проведения ритуальных услуг;</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3D5064">
        <w:rPr>
          <w:sz w:val="26"/>
          <w:szCs w:val="26"/>
        </w:rPr>
        <w:t>телефонн</w:t>
      </w:r>
      <w:r w:rsidR="00DA4971">
        <w:rPr>
          <w:sz w:val="26"/>
          <w:szCs w:val="26"/>
        </w:rPr>
        <w:t>ой</w:t>
      </w:r>
      <w:r w:rsidRPr="003D5064">
        <w:rPr>
          <w:sz w:val="26"/>
          <w:szCs w:val="26"/>
        </w:rPr>
        <w:t xml:space="preserve"> связ</w:t>
      </w:r>
      <w:r w:rsidR="00DA4971">
        <w:rPr>
          <w:sz w:val="26"/>
          <w:szCs w:val="26"/>
        </w:rPr>
        <w:t>и</w:t>
      </w:r>
      <w:r w:rsidRPr="003D5064">
        <w:rPr>
          <w:sz w:val="26"/>
          <w:szCs w:val="26"/>
        </w:rPr>
        <w:t xml:space="preserve"> для приема заявок</w:t>
      </w:r>
      <w:r w:rsidR="00DA4971">
        <w:rPr>
          <w:sz w:val="26"/>
          <w:szCs w:val="26"/>
        </w:rPr>
        <w:t xml:space="preserve"> по телефону</w:t>
      </w:r>
      <w:r>
        <w:rPr>
          <w:sz w:val="26"/>
          <w:szCs w:val="26"/>
        </w:rPr>
        <w:t>;</w:t>
      </w:r>
    </w:p>
    <w:p w:rsidR="00E800E8" w:rsidRDefault="00E800E8" w:rsidP="00E800E8">
      <w:pPr>
        <w:pStyle w:val="11"/>
        <w:ind w:firstLine="709"/>
        <w:jc w:val="both"/>
        <w:rPr>
          <w:sz w:val="26"/>
          <w:szCs w:val="26"/>
        </w:rPr>
      </w:pPr>
      <w:r>
        <w:rPr>
          <w:sz w:val="26"/>
          <w:szCs w:val="26"/>
        </w:rPr>
        <w:t>- обеспеч</w:t>
      </w:r>
      <w:r w:rsidR="00DA4971">
        <w:rPr>
          <w:sz w:val="26"/>
          <w:szCs w:val="26"/>
        </w:rPr>
        <w:t>ение</w:t>
      </w:r>
      <w:r>
        <w:rPr>
          <w:sz w:val="26"/>
          <w:szCs w:val="26"/>
        </w:rPr>
        <w:t xml:space="preserve"> режим</w:t>
      </w:r>
      <w:r w:rsidR="00DA4971">
        <w:rPr>
          <w:sz w:val="26"/>
          <w:szCs w:val="26"/>
        </w:rPr>
        <w:t>а</w:t>
      </w:r>
      <w:r>
        <w:rPr>
          <w:sz w:val="26"/>
          <w:szCs w:val="26"/>
        </w:rPr>
        <w:t xml:space="preserve"> работы справочно-информационной службы с 9.00 до 17.00.</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обеспечение </w:t>
      </w:r>
      <w:r>
        <w:rPr>
          <w:sz w:val="26"/>
          <w:szCs w:val="26"/>
        </w:rPr>
        <w:t>в</w:t>
      </w:r>
      <w:r w:rsidRPr="003D5064">
        <w:rPr>
          <w:sz w:val="26"/>
          <w:szCs w:val="26"/>
        </w:rPr>
        <w:t>е</w:t>
      </w:r>
      <w:r w:rsidR="00DA4971">
        <w:rPr>
          <w:sz w:val="26"/>
          <w:szCs w:val="26"/>
        </w:rPr>
        <w:t>дения</w:t>
      </w:r>
      <w:r w:rsidRPr="003D5064">
        <w:rPr>
          <w:sz w:val="26"/>
          <w:szCs w:val="26"/>
        </w:rPr>
        <w:t xml:space="preserve"> журнал</w:t>
      </w:r>
      <w:r w:rsidR="00DA4971">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sidR="00DA4971">
        <w:rPr>
          <w:sz w:val="26"/>
          <w:szCs w:val="26"/>
        </w:rPr>
        <w:t>умершего</w:t>
      </w:r>
      <w:proofErr w:type="gramEnd"/>
      <w:r w:rsidRPr="003D5064">
        <w:rPr>
          <w:sz w:val="26"/>
          <w:szCs w:val="26"/>
        </w:rPr>
        <w:t>, дата и время погребения, номер и сектор захоронения.</w:t>
      </w:r>
    </w:p>
    <w:p w:rsidR="00E800E8" w:rsidRPr="003D5064" w:rsidRDefault="00982D53" w:rsidP="00E800E8">
      <w:pPr>
        <w:pStyle w:val="11"/>
        <w:ind w:firstLine="709"/>
        <w:jc w:val="both"/>
        <w:rPr>
          <w:sz w:val="26"/>
          <w:szCs w:val="26"/>
        </w:rPr>
      </w:pPr>
      <w:r>
        <w:rPr>
          <w:sz w:val="26"/>
          <w:szCs w:val="26"/>
        </w:rPr>
        <w:t>2.2.7.</w:t>
      </w:r>
      <w:r w:rsidR="00E800E8" w:rsidRPr="00982D53">
        <w:rPr>
          <w:sz w:val="26"/>
          <w:szCs w:val="26"/>
        </w:rPr>
        <w:t> Требования к материалам:</w:t>
      </w:r>
      <w:r w:rsidR="00E800E8">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E800E8" w:rsidRPr="003D5064" w:rsidRDefault="00982D53" w:rsidP="00E800E8">
      <w:pPr>
        <w:tabs>
          <w:tab w:val="left" w:pos="9000"/>
        </w:tabs>
        <w:ind w:right="71" w:firstLine="720"/>
        <w:jc w:val="both"/>
        <w:rPr>
          <w:sz w:val="26"/>
          <w:szCs w:val="26"/>
        </w:rPr>
      </w:pPr>
      <w:r w:rsidRPr="00982D53">
        <w:rPr>
          <w:color w:val="000000"/>
          <w:sz w:val="26"/>
          <w:szCs w:val="26"/>
        </w:rPr>
        <w:t>2.2</w:t>
      </w:r>
      <w:r>
        <w:rPr>
          <w:color w:val="000000"/>
          <w:sz w:val="26"/>
          <w:szCs w:val="26"/>
        </w:rPr>
        <w:t>.</w:t>
      </w:r>
      <w:r w:rsidRPr="00982D53">
        <w:rPr>
          <w:color w:val="000000"/>
          <w:sz w:val="26"/>
          <w:szCs w:val="26"/>
        </w:rPr>
        <w:t>8.</w:t>
      </w:r>
      <w:r w:rsidR="005D2779">
        <w:rPr>
          <w:color w:val="000000"/>
          <w:sz w:val="26"/>
          <w:szCs w:val="26"/>
        </w:rPr>
        <w:t> </w:t>
      </w:r>
      <w:r w:rsidR="00E800E8" w:rsidRPr="00982D53">
        <w:rPr>
          <w:color w:val="000000"/>
          <w:sz w:val="26"/>
          <w:szCs w:val="26"/>
        </w:rPr>
        <w:t>Требования к безопасности оказываемых услуг:</w:t>
      </w:r>
      <w:r w:rsidR="00E800E8">
        <w:rPr>
          <w:sz w:val="26"/>
          <w:szCs w:val="26"/>
        </w:rPr>
        <w:t xml:space="preserve"> о</w:t>
      </w:r>
      <w:r w:rsidR="00E800E8" w:rsidRPr="003D5064">
        <w:rPr>
          <w:sz w:val="26"/>
          <w:szCs w:val="26"/>
        </w:rPr>
        <w:t>беспечение соблюдения персоналом Правил техники безопасности и Правил противопожарной безопасности.</w:t>
      </w:r>
    </w:p>
    <w:p w:rsidR="003038FE" w:rsidRDefault="003038FE" w:rsidP="00E800E8">
      <w:pPr>
        <w:pStyle w:val="11"/>
        <w:ind w:firstLine="709"/>
        <w:jc w:val="both"/>
        <w:rPr>
          <w:color w:val="000000"/>
          <w:sz w:val="26"/>
          <w:szCs w:val="26"/>
        </w:rPr>
      </w:pPr>
      <w:r>
        <w:rPr>
          <w:color w:val="000000"/>
          <w:sz w:val="26"/>
          <w:szCs w:val="26"/>
        </w:rPr>
        <w:tab/>
      </w:r>
    </w:p>
    <w:p w:rsidR="00FD5E83" w:rsidRDefault="00FD5E83">
      <w:pPr>
        <w:rPr>
          <w:b/>
          <w:color w:val="000000"/>
          <w:sz w:val="26"/>
          <w:szCs w:val="26"/>
        </w:rPr>
      </w:pPr>
      <w:r>
        <w:rPr>
          <w:b/>
          <w:color w:val="000000"/>
          <w:sz w:val="26"/>
          <w:szCs w:val="26"/>
        </w:rPr>
        <w:br w:type="page"/>
      </w:r>
    </w:p>
    <w:p w:rsidR="003038FE" w:rsidRDefault="003038FE" w:rsidP="00B8290D">
      <w:pPr>
        <w:tabs>
          <w:tab w:val="left" w:pos="0"/>
        </w:tabs>
        <w:ind w:firstLine="709"/>
        <w:jc w:val="center"/>
        <w:rPr>
          <w:b/>
          <w:color w:val="000000"/>
          <w:sz w:val="26"/>
          <w:szCs w:val="26"/>
        </w:rPr>
      </w:pPr>
      <w:r w:rsidRPr="00326636">
        <w:rPr>
          <w:b/>
          <w:color w:val="000000"/>
          <w:sz w:val="26"/>
          <w:szCs w:val="26"/>
        </w:rPr>
        <w:lastRenderedPageBreak/>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3038FE" w:rsidRDefault="003038FE" w:rsidP="00561F90">
      <w:pPr>
        <w:tabs>
          <w:tab w:val="left" w:pos="720"/>
        </w:tabs>
        <w:jc w:val="center"/>
        <w:rPr>
          <w:b/>
          <w:color w:val="000000"/>
          <w:sz w:val="26"/>
          <w:szCs w:val="26"/>
        </w:rPr>
      </w:pPr>
    </w:p>
    <w:p w:rsidR="002B0E1F" w:rsidRDefault="003038FE" w:rsidP="002B0E1F">
      <w:pPr>
        <w:tabs>
          <w:tab w:val="left" w:pos="567"/>
          <w:tab w:val="left" w:pos="851"/>
        </w:tabs>
        <w:jc w:val="both"/>
        <w:rPr>
          <w:color w:val="000000"/>
          <w:sz w:val="26"/>
          <w:szCs w:val="26"/>
        </w:rPr>
      </w:pPr>
      <w:r>
        <w:rPr>
          <w:color w:val="000000"/>
          <w:sz w:val="26"/>
          <w:szCs w:val="26"/>
        </w:rPr>
        <w:tab/>
        <w:t xml:space="preserve"> 3.1. </w:t>
      </w:r>
      <w:r w:rsidRPr="00326636">
        <w:rPr>
          <w:color w:val="000000"/>
          <w:sz w:val="26"/>
          <w:szCs w:val="26"/>
        </w:rPr>
        <w:t>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326636" w:rsidRDefault="003038FE" w:rsidP="002B0E1F">
      <w:pPr>
        <w:tabs>
          <w:tab w:val="left" w:pos="567"/>
          <w:tab w:val="left" w:pos="851"/>
        </w:tabs>
        <w:jc w:val="both"/>
        <w:rPr>
          <w:sz w:val="26"/>
          <w:szCs w:val="26"/>
        </w:rPr>
      </w:pPr>
      <w:r>
        <w:rPr>
          <w:color w:val="000000"/>
          <w:sz w:val="26"/>
          <w:szCs w:val="26"/>
        </w:rPr>
        <w:tab/>
        <w:t xml:space="preserve">  </w:t>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2B0E1F" w:rsidRDefault="00D5166C" w:rsidP="002B0E1F">
      <w:pPr>
        <w:autoSpaceDE w:val="0"/>
        <w:autoSpaceDN w:val="0"/>
        <w:adjustRightInd w:val="0"/>
        <w:ind w:firstLine="708"/>
        <w:jc w:val="both"/>
        <w:rPr>
          <w:sz w:val="26"/>
          <w:szCs w:val="26"/>
        </w:rPr>
      </w:pPr>
      <w:r>
        <w:rPr>
          <w:sz w:val="26"/>
          <w:szCs w:val="26"/>
        </w:rPr>
        <w:t>1)</w:t>
      </w:r>
      <w:r w:rsidR="002B0E1F" w:rsidRPr="00DE2E0E">
        <w:rPr>
          <w:sz w:val="26"/>
          <w:szCs w:val="26"/>
        </w:rPr>
        <w:t xml:space="preserve"> </w:t>
      </w:r>
      <w:proofErr w:type="spellStart"/>
      <w:r w:rsidR="002B0E1F" w:rsidRPr="00DE2E0E">
        <w:rPr>
          <w:sz w:val="26"/>
          <w:szCs w:val="26"/>
        </w:rPr>
        <w:t>непроведение</w:t>
      </w:r>
      <w:proofErr w:type="spellEnd"/>
      <w:r w:rsidR="002B0E1F" w:rsidRPr="00DE2E0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E1F" w:rsidRDefault="00D5166C" w:rsidP="002B0E1F">
      <w:pPr>
        <w:autoSpaceDE w:val="0"/>
        <w:autoSpaceDN w:val="0"/>
        <w:adjustRightInd w:val="0"/>
        <w:ind w:firstLine="708"/>
        <w:jc w:val="both"/>
        <w:rPr>
          <w:sz w:val="26"/>
          <w:szCs w:val="26"/>
        </w:rPr>
      </w:pPr>
      <w:r>
        <w:rPr>
          <w:sz w:val="26"/>
          <w:szCs w:val="26"/>
        </w:rPr>
        <w:t>2)</w:t>
      </w:r>
      <w:r w:rsidR="001F3DBA">
        <w:rPr>
          <w:sz w:val="26"/>
          <w:szCs w:val="26"/>
        </w:rPr>
        <w:t> </w:t>
      </w:r>
      <w:proofErr w:type="spellStart"/>
      <w:r w:rsidR="002B0E1F" w:rsidRPr="00DE2E0E">
        <w:rPr>
          <w:sz w:val="26"/>
          <w:szCs w:val="26"/>
        </w:rPr>
        <w:t>неприостановление</w:t>
      </w:r>
      <w:proofErr w:type="spellEnd"/>
      <w:r w:rsidR="002B0E1F" w:rsidRPr="00DE2E0E">
        <w:rPr>
          <w:sz w:val="26"/>
          <w:szCs w:val="26"/>
        </w:rPr>
        <w:t xml:space="preserve"> деятельности участника закупки в порядке, установленном </w:t>
      </w:r>
      <w:hyperlink r:id="rId10" w:history="1">
        <w:r w:rsidR="002B0E1F" w:rsidRPr="00DE2E0E">
          <w:rPr>
            <w:sz w:val="26"/>
            <w:szCs w:val="26"/>
          </w:rPr>
          <w:t>Кодексом</w:t>
        </w:r>
      </w:hyperlink>
      <w:r w:rsidR="002B0E1F" w:rsidRPr="00DE2E0E">
        <w:rPr>
          <w:sz w:val="26"/>
          <w:szCs w:val="26"/>
        </w:rPr>
        <w:t xml:space="preserve"> Российской Федерации об административных правонарушениях, на дату подачи заявки на участие в закупке;</w:t>
      </w:r>
      <w:r w:rsidR="002B0E1F">
        <w:rPr>
          <w:sz w:val="26"/>
          <w:szCs w:val="26"/>
        </w:rPr>
        <w:t xml:space="preserve"> </w:t>
      </w:r>
    </w:p>
    <w:p w:rsidR="002B0E1F" w:rsidRDefault="001F3DBA" w:rsidP="002B0E1F">
      <w:pPr>
        <w:autoSpaceDE w:val="0"/>
        <w:autoSpaceDN w:val="0"/>
        <w:adjustRightInd w:val="0"/>
        <w:ind w:firstLine="708"/>
        <w:jc w:val="both"/>
        <w:rPr>
          <w:sz w:val="26"/>
          <w:szCs w:val="26"/>
        </w:rPr>
      </w:pPr>
      <w:r>
        <w:rPr>
          <w:sz w:val="26"/>
          <w:szCs w:val="26"/>
        </w:rPr>
        <w:t>3) </w:t>
      </w:r>
      <w:r w:rsidR="002B0E1F" w:rsidRPr="00DE2E0E">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E1F" w:rsidRDefault="001755AD" w:rsidP="002B0E1F">
      <w:pPr>
        <w:autoSpaceDE w:val="0"/>
        <w:autoSpaceDN w:val="0"/>
        <w:adjustRightInd w:val="0"/>
        <w:ind w:firstLine="708"/>
        <w:jc w:val="both"/>
        <w:rPr>
          <w:sz w:val="26"/>
          <w:szCs w:val="26"/>
        </w:rPr>
      </w:pPr>
      <w:proofErr w:type="gramStart"/>
      <w:r>
        <w:rPr>
          <w:sz w:val="26"/>
          <w:szCs w:val="26"/>
        </w:rPr>
        <w:t>4) </w:t>
      </w:r>
      <w:r w:rsidR="002B0E1F" w:rsidRPr="00DE2E0E">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B0E1F" w:rsidRPr="00DE2E0E">
        <w:rPr>
          <w:sz w:val="26"/>
          <w:szCs w:val="26"/>
        </w:rPr>
        <w:t xml:space="preserve"> выполнением работы, являющейся объектом осуществляемой закупки, и административного наказания в виде дисквалификации;</w:t>
      </w:r>
      <w:r w:rsidR="002B0E1F">
        <w:rPr>
          <w:sz w:val="26"/>
          <w:szCs w:val="26"/>
        </w:rPr>
        <w:t xml:space="preserve"> </w:t>
      </w:r>
    </w:p>
    <w:p w:rsidR="003038FE" w:rsidRDefault="00D5166C" w:rsidP="002B0E1F">
      <w:pPr>
        <w:autoSpaceDE w:val="0"/>
        <w:autoSpaceDN w:val="0"/>
        <w:adjustRightInd w:val="0"/>
        <w:ind w:firstLine="708"/>
        <w:jc w:val="both"/>
        <w:rPr>
          <w:sz w:val="26"/>
          <w:szCs w:val="26"/>
        </w:rPr>
      </w:pPr>
      <w:proofErr w:type="gramStart"/>
      <w:r>
        <w:rPr>
          <w:sz w:val="26"/>
          <w:szCs w:val="26"/>
        </w:rPr>
        <w:t>5)</w:t>
      </w:r>
      <w:r w:rsidR="001755AD">
        <w:rPr>
          <w:sz w:val="26"/>
          <w:szCs w:val="26"/>
        </w:rPr>
        <w:t> </w:t>
      </w:r>
      <w:r w:rsidR="002B0E1F" w:rsidRPr="00834EFA">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0E1F" w:rsidRPr="00834EFA">
        <w:rPr>
          <w:sz w:val="26"/>
          <w:szCs w:val="26"/>
        </w:rPr>
        <w:t xml:space="preserve"> </w:t>
      </w:r>
      <w:proofErr w:type="gramStart"/>
      <w:r w:rsidR="002B0E1F" w:rsidRPr="00834EFA">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0E1F" w:rsidRPr="00834EFA">
        <w:rPr>
          <w:sz w:val="26"/>
          <w:szCs w:val="26"/>
        </w:rPr>
        <w:t>неполнородными</w:t>
      </w:r>
      <w:proofErr w:type="spellEnd"/>
      <w:r w:rsidR="002B0E1F" w:rsidRPr="00834EFA">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B0E1F" w:rsidRPr="00834EFA">
        <w:rPr>
          <w:sz w:val="26"/>
          <w:szCs w:val="26"/>
        </w:rPr>
        <w:t xml:space="preserve"> Под </w:t>
      </w:r>
      <w:r w:rsidR="002B0E1F" w:rsidRPr="00834EFA">
        <w:rPr>
          <w:sz w:val="26"/>
          <w:szCs w:val="26"/>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31B11">
        <w:rPr>
          <w:sz w:val="26"/>
          <w:szCs w:val="26"/>
        </w:rPr>
        <w:t>апитале хозяйственного общества</w:t>
      </w:r>
      <w:r w:rsidR="003038FE" w:rsidRPr="00326636">
        <w:rPr>
          <w:sz w:val="26"/>
          <w:szCs w:val="26"/>
        </w:rPr>
        <w:t>.</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326636">
        <w:rPr>
          <w:rFonts w:ascii="Times New Roman" w:hAnsi="Times New Roman" w:cs="Times New Roman"/>
          <w:sz w:val="26"/>
          <w:szCs w:val="26"/>
        </w:rPr>
        <w:t xml:space="preserve">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326636">
        <w:rPr>
          <w:rFonts w:ascii="Times New Roman" w:hAnsi="Times New Roman" w:cs="Times New Roman"/>
          <w:sz w:val="26"/>
          <w:szCs w:val="26"/>
        </w:rPr>
        <w:t>конкурса (лота)</w:t>
      </w:r>
      <w:r w:rsidR="002B0E1F">
        <w:rPr>
          <w:rFonts w:ascii="Times New Roman" w:hAnsi="Times New Roman" w:cs="Times New Roman"/>
          <w:sz w:val="26"/>
          <w:szCs w:val="26"/>
        </w:rPr>
        <w:t xml:space="preserve"> </w:t>
      </w:r>
      <w:r w:rsidRPr="00326636">
        <w:rPr>
          <w:rFonts w:ascii="Times New Roman" w:hAnsi="Times New Roman" w:cs="Times New Roman"/>
          <w:sz w:val="26"/>
          <w:szCs w:val="26"/>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326636">
        <w:rPr>
          <w:rFonts w:ascii="Times New Roman" w:hAnsi="Times New Roman" w:cs="Times New Roman"/>
          <w:sz w:val="26"/>
          <w:szCs w:val="26"/>
        </w:rPr>
        <w:t>конкурса (лота)</w:t>
      </w:r>
      <w:r w:rsidRPr="00326636">
        <w:rPr>
          <w:rFonts w:ascii="Times New Roman" w:hAnsi="Times New Roman" w:cs="Times New Roman"/>
          <w:sz w:val="26"/>
          <w:szCs w:val="26"/>
        </w:rPr>
        <w:t>, не рассматриваются и возвращаются такому участнику.</w:t>
      </w:r>
    </w:p>
    <w:p w:rsidR="003038FE" w:rsidRDefault="003038FE" w:rsidP="000240E6">
      <w:pPr>
        <w:pStyle w:val="22"/>
        <w:tabs>
          <w:tab w:val="left" w:pos="720"/>
        </w:tabs>
        <w:ind w:firstLine="180"/>
        <w:rPr>
          <w:b/>
          <w:color w:val="000000"/>
          <w:sz w:val="26"/>
          <w:szCs w:val="26"/>
        </w:rPr>
      </w:pPr>
      <w:r>
        <w:rPr>
          <w:b/>
          <w:color w:val="000000"/>
          <w:sz w:val="26"/>
          <w:szCs w:val="26"/>
        </w:rPr>
        <w:t xml:space="preserve">                                    </w:t>
      </w:r>
    </w:p>
    <w:p w:rsidR="003038FE" w:rsidRPr="00326636" w:rsidRDefault="003038FE" w:rsidP="00B8290D">
      <w:pPr>
        <w:pStyle w:val="22"/>
        <w:tabs>
          <w:tab w:val="left" w:pos="0"/>
        </w:tabs>
        <w:ind w:firstLine="709"/>
        <w:jc w:val="center"/>
        <w:rPr>
          <w:b/>
          <w:color w:val="000000"/>
          <w:sz w:val="26"/>
          <w:szCs w:val="26"/>
        </w:rPr>
      </w:pPr>
      <w:r w:rsidRPr="00326636">
        <w:rPr>
          <w:b/>
          <w:color w:val="000000"/>
          <w:sz w:val="26"/>
          <w:szCs w:val="26"/>
        </w:rPr>
        <w:t>Конкурсная документация</w:t>
      </w:r>
    </w:p>
    <w:p w:rsidR="003038FE" w:rsidRPr="00326636" w:rsidRDefault="003038FE" w:rsidP="002C6A77">
      <w:pPr>
        <w:tabs>
          <w:tab w:val="left" w:pos="540"/>
        </w:tabs>
        <w:jc w:val="both"/>
        <w:rPr>
          <w:color w:val="000000"/>
          <w:sz w:val="26"/>
          <w:szCs w:val="26"/>
        </w:rPr>
      </w:pPr>
    </w:p>
    <w:p w:rsidR="003038FE" w:rsidRDefault="003038FE" w:rsidP="00B8290D">
      <w:pPr>
        <w:ind w:firstLine="709"/>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3038FE" w:rsidRPr="00326636" w:rsidRDefault="003038FE" w:rsidP="00A408DC">
      <w:pPr>
        <w:ind w:left="851"/>
        <w:jc w:val="both"/>
        <w:rPr>
          <w:b/>
          <w:color w:val="000000"/>
          <w:sz w:val="26"/>
          <w:szCs w:val="26"/>
        </w:rPr>
      </w:pPr>
    </w:p>
    <w:p w:rsidR="003038FE" w:rsidRPr="00326636" w:rsidRDefault="003038FE" w:rsidP="004F77B4">
      <w:pPr>
        <w:tabs>
          <w:tab w:val="left" w:pos="180"/>
        </w:tabs>
        <w:ind w:firstLine="709"/>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3038FE" w:rsidRPr="00326636" w:rsidRDefault="003038FE" w:rsidP="00883918">
      <w:pPr>
        <w:tabs>
          <w:tab w:val="left" w:pos="0"/>
        </w:tabs>
        <w:ind w:firstLine="709"/>
        <w:jc w:val="both"/>
        <w:rPr>
          <w:color w:val="000000"/>
          <w:sz w:val="26"/>
          <w:szCs w:val="26"/>
        </w:rPr>
      </w:pP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3038FE" w:rsidRDefault="003038FE" w:rsidP="00883918">
      <w:pPr>
        <w:tabs>
          <w:tab w:val="left" w:pos="0"/>
          <w:tab w:val="num" w:pos="720"/>
        </w:tabs>
        <w:ind w:firstLine="709"/>
        <w:jc w:val="both"/>
        <w:rPr>
          <w:color w:val="000000"/>
          <w:sz w:val="26"/>
          <w:szCs w:val="26"/>
        </w:rPr>
      </w:pPr>
      <w:r w:rsidRPr="00326636">
        <w:rPr>
          <w:color w:val="000000"/>
          <w:sz w:val="26"/>
          <w:szCs w:val="26"/>
        </w:rPr>
        <w:t>- сведения о порядке и м</w:t>
      </w:r>
      <w:r w:rsidR="00B55079">
        <w:rPr>
          <w:color w:val="000000"/>
          <w:sz w:val="26"/>
          <w:szCs w:val="26"/>
        </w:rPr>
        <w:t>есте подачи заявок на участие в</w:t>
      </w:r>
      <w:r>
        <w:rPr>
          <w:color w:val="000000"/>
          <w:sz w:val="26"/>
          <w:szCs w:val="26"/>
        </w:rPr>
        <w:t xml:space="preserve"> </w:t>
      </w:r>
      <w:r w:rsidRPr="00326636">
        <w:rPr>
          <w:color w:val="000000"/>
          <w:sz w:val="26"/>
          <w:szCs w:val="26"/>
        </w:rPr>
        <w:t>конкурсе;</w:t>
      </w:r>
      <w:r>
        <w:rPr>
          <w:color w:val="000000"/>
          <w:sz w:val="26"/>
          <w:szCs w:val="26"/>
        </w:rPr>
        <w:t xml:space="preserve"> </w:t>
      </w:r>
    </w:p>
    <w:p w:rsidR="003038FE" w:rsidRPr="00326636" w:rsidRDefault="003038FE" w:rsidP="00883918">
      <w:pPr>
        <w:tabs>
          <w:tab w:val="left" w:pos="0"/>
          <w:tab w:val="num" w:pos="720"/>
        </w:tabs>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3038FE" w:rsidRPr="00326636" w:rsidRDefault="003038FE" w:rsidP="00883918">
      <w:pPr>
        <w:tabs>
          <w:tab w:val="left" w:pos="0"/>
          <w:tab w:val="num" w:pos="360"/>
        </w:tabs>
        <w:ind w:firstLine="709"/>
        <w:jc w:val="both"/>
        <w:rPr>
          <w:bCs/>
          <w:color w:val="FF0000"/>
          <w:sz w:val="26"/>
          <w:szCs w:val="26"/>
        </w:rPr>
      </w:pPr>
      <w:r w:rsidRPr="00326636">
        <w:rPr>
          <w:color w:val="000000"/>
          <w:sz w:val="26"/>
          <w:szCs w:val="26"/>
        </w:rPr>
        <w:t>- сведения о месте,</w:t>
      </w:r>
      <w:r w:rsidRPr="00326636">
        <w:rPr>
          <w:bCs/>
          <w:sz w:val="26"/>
          <w:szCs w:val="26"/>
        </w:rPr>
        <w:t xml:space="preserve"> дате рассмотрения заявок;</w:t>
      </w:r>
    </w:p>
    <w:p w:rsidR="003038FE" w:rsidRPr="00326636" w:rsidRDefault="003038FE" w:rsidP="00883918">
      <w:pPr>
        <w:tabs>
          <w:tab w:val="left" w:pos="0"/>
          <w:tab w:val="num" w:pos="720"/>
          <w:tab w:val="num" w:pos="1620"/>
        </w:tabs>
        <w:ind w:firstLine="709"/>
        <w:jc w:val="both"/>
        <w:rPr>
          <w:color w:val="000000"/>
          <w:sz w:val="26"/>
          <w:szCs w:val="26"/>
        </w:rPr>
      </w:pPr>
      <w:r w:rsidRPr="00326636">
        <w:rPr>
          <w:color w:val="000000"/>
          <w:sz w:val="26"/>
          <w:szCs w:val="26"/>
        </w:rPr>
        <w:t>- сведения о месте,</w:t>
      </w:r>
      <w:r w:rsidRPr="00326636">
        <w:rPr>
          <w:bCs/>
          <w:sz w:val="26"/>
          <w:szCs w:val="26"/>
        </w:rPr>
        <w:t xml:space="preserve"> дате подведения итогов конкурса;</w:t>
      </w:r>
    </w:p>
    <w:p w:rsidR="003038FE" w:rsidRPr="00326636" w:rsidRDefault="003038FE" w:rsidP="00883918">
      <w:pPr>
        <w:tabs>
          <w:tab w:val="left" w:pos="0"/>
        </w:tabs>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w:t>
      </w:r>
      <w:r w:rsidR="003A2E3D">
        <w:rPr>
          <w:color w:val="000000"/>
          <w:sz w:val="26"/>
          <w:szCs w:val="26"/>
        </w:rPr>
        <w:t>Заказчиком</w:t>
      </w:r>
      <w:r w:rsidRPr="00326636">
        <w:rPr>
          <w:color w:val="000000"/>
          <w:sz w:val="26"/>
          <w:szCs w:val="26"/>
        </w:rPr>
        <w:t xml:space="preserve"> требования.</w:t>
      </w:r>
    </w:p>
    <w:p w:rsidR="003038FE" w:rsidRDefault="003038FE" w:rsidP="00883918">
      <w:pPr>
        <w:tabs>
          <w:tab w:val="left" w:pos="709"/>
        </w:tabs>
        <w:ind w:firstLine="709"/>
        <w:jc w:val="both"/>
        <w:rPr>
          <w:color w:val="000000"/>
          <w:sz w:val="26"/>
          <w:szCs w:val="26"/>
        </w:rPr>
      </w:pPr>
      <w:r>
        <w:rPr>
          <w:color w:val="000000"/>
          <w:sz w:val="26"/>
          <w:szCs w:val="26"/>
        </w:rPr>
        <w:t>4</w:t>
      </w:r>
      <w:r w:rsidR="00C31B11">
        <w:rPr>
          <w:color w:val="000000"/>
          <w:sz w:val="26"/>
          <w:szCs w:val="26"/>
        </w:rPr>
        <w:t>.2. Инструкция участникам конкурса, состоящая</w:t>
      </w:r>
      <w:r w:rsidRPr="00326636">
        <w:rPr>
          <w:color w:val="000000"/>
          <w:sz w:val="26"/>
          <w:szCs w:val="26"/>
        </w:rPr>
        <w:t xml:space="preserve"> </w:t>
      </w:r>
      <w:proofErr w:type="gramStart"/>
      <w:r w:rsidRPr="00326636">
        <w:rPr>
          <w:color w:val="000000"/>
          <w:sz w:val="26"/>
          <w:szCs w:val="26"/>
        </w:rPr>
        <w:t>из</w:t>
      </w:r>
      <w:proofErr w:type="gramEnd"/>
      <w:r w:rsidRPr="00326636">
        <w:rPr>
          <w:color w:val="000000"/>
          <w:sz w:val="26"/>
          <w:szCs w:val="26"/>
        </w:rPr>
        <w:t>:</w:t>
      </w:r>
    </w:p>
    <w:p w:rsidR="003038FE" w:rsidRDefault="003038FE" w:rsidP="00883918">
      <w:pPr>
        <w:tabs>
          <w:tab w:val="left" w:pos="709"/>
        </w:tabs>
        <w:ind w:firstLine="709"/>
        <w:jc w:val="both"/>
        <w:rPr>
          <w:color w:val="000000"/>
          <w:sz w:val="26"/>
          <w:szCs w:val="26"/>
        </w:rPr>
      </w:pPr>
      <w:r w:rsidRPr="00326636">
        <w:rPr>
          <w:color w:val="000000"/>
          <w:sz w:val="26"/>
          <w:szCs w:val="26"/>
        </w:rPr>
        <w:t>- общих положений;</w:t>
      </w:r>
    </w:p>
    <w:p w:rsidR="003038FE" w:rsidRPr="00C31B11" w:rsidRDefault="003038FE" w:rsidP="00883918">
      <w:pPr>
        <w:tabs>
          <w:tab w:val="left" w:pos="709"/>
        </w:tabs>
        <w:ind w:firstLine="709"/>
        <w:jc w:val="both"/>
        <w:rPr>
          <w:color w:val="000000"/>
          <w:sz w:val="26"/>
          <w:szCs w:val="26"/>
        </w:rPr>
      </w:pPr>
      <w:r w:rsidRPr="00326636">
        <w:rPr>
          <w:color w:val="000000"/>
          <w:sz w:val="26"/>
          <w:szCs w:val="26"/>
        </w:rPr>
        <w:t xml:space="preserve">- </w:t>
      </w:r>
      <w:r>
        <w:rPr>
          <w:color w:val="000000"/>
          <w:sz w:val="26"/>
          <w:szCs w:val="26"/>
        </w:rPr>
        <w:t>конкурсной документации</w:t>
      </w:r>
      <w:r w:rsidR="00C31B11" w:rsidRPr="00C31B11">
        <w:rPr>
          <w:color w:val="000000"/>
          <w:sz w:val="26"/>
          <w:szCs w:val="26"/>
        </w:rPr>
        <w:t>;</w:t>
      </w:r>
    </w:p>
    <w:p w:rsidR="003038FE" w:rsidRDefault="003038FE" w:rsidP="00883918">
      <w:pPr>
        <w:tabs>
          <w:tab w:val="left" w:pos="709"/>
        </w:tabs>
        <w:ind w:firstLine="709"/>
        <w:jc w:val="both"/>
        <w:rPr>
          <w:color w:val="000000"/>
          <w:sz w:val="26"/>
          <w:szCs w:val="26"/>
        </w:rPr>
      </w:pPr>
      <w:r>
        <w:rPr>
          <w:color w:val="000000"/>
          <w:sz w:val="26"/>
          <w:szCs w:val="26"/>
        </w:rPr>
        <w:t>- поряд</w:t>
      </w:r>
      <w:r w:rsidR="00C31B11">
        <w:rPr>
          <w:color w:val="000000"/>
          <w:sz w:val="26"/>
          <w:szCs w:val="26"/>
        </w:rPr>
        <w:t>ок</w:t>
      </w:r>
      <w:r>
        <w:rPr>
          <w:color w:val="000000"/>
          <w:sz w:val="26"/>
          <w:szCs w:val="26"/>
        </w:rPr>
        <w:t xml:space="preserve"> подготовки конкурсной документации</w:t>
      </w:r>
    </w:p>
    <w:p w:rsidR="003038FE" w:rsidRPr="00326636" w:rsidRDefault="003038FE" w:rsidP="00883918">
      <w:pPr>
        <w:ind w:firstLine="709"/>
        <w:jc w:val="both"/>
        <w:rPr>
          <w:color w:val="000000"/>
          <w:sz w:val="26"/>
          <w:szCs w:val="26"/>
        </w:rPr>
      </w:pPr>
      <w:r>
        <w:rPr>
          <w:sz w:val="26"/>
          <w:szCs w:val="26"/>
        </w:rPr>
        <w:t>4</w:t>
      </w:r>
      <w:r w:rsidRPr="00326636">
        <w:rPr>
          <w:sz w:val="26"/>
          <w:szCs w:val="26"/>
        </w:rPr>
        <w:t>.3.</w:t>
      </w:r>
      <w:r>
        <w:rPr>
          <w:sz w:val="26"/>
          <w:szCs w:val="26"/>
        </w:rPr>
        <w:t xml:space="preserve"> </w:t>
      </w:r>
      <w:r w:rsidRPr="00326636">
        <w:rPr>
          <w:sz w:val="26"/>
          <w:szCs w:val="26"/>
        </w:rPr>
        <w:t>Техническ</w:t>
      </w:r>
      <w:r w:rsidR="00C31B11">
        <w:rPr>
          <w:sz w:val="26"/>
          <w:szCs w:val="26"/>
        </w:rPr>
        <w:t>ая</w:t>
      </w:r>
      <w:r w:rsidRPr="00326636">
        <w:rPr>
          <w:sz w:val="26"/>
          <w:szCs w:val="26"/>
        </w:rPr>
        <w:t xml:space="preserve"> часть</w:t>
      </w:r>
      <w:r w:rsidRPr="00326636">
        <w:rPr>
          <w:color w:val="000000"/>
          <w:sz w:val="26"/>
          <w:szCs w:val="26"/>
        </w:rPr>
        <w:t>.</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Перечень представляемых документов;</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Конкурсная заявка;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Анкета участника конкурса;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 xml:space="preserve">Проект </w:t>
      </w:r>
      <w:r>
        <w:rPr>
          <w:color w:val="000000"/>
          <w:sz w:val="26"/>
          <w:szCs w:val="26"/>
        </w:rPr>
        <w:t>договора.</w:t>
      </w:r>
    </w:p>
    <w:p w:rsidR="003038FE" w:rsidRDefault="003038FE" w:rsidP="000240E6">
      <w:pPr>
        <w:pStyle w:val="22"/>
        <w:tabs>
          <w:tab w:val="left" w:pos="180"/>
        </w:tabs>
        <w:ind w:firstLine="0"/>
        <w:rPr>
          <w:b/>
          <w:color w:val="000000"/>
          <w:sz w:val="26"/>
          <w:szCs w:val="26"/>
        </w:rPr>
      </w:pPr>
    </w:p>
    <w:p w:rsidR="003038FE" w:rsidRDefault="003038FE" w:rsidP="00B8290D">
      <w:pPr>
        <w:pStyle w:val="22"/>
        <w:tabs>
          <w:tab w:val="left" w:pos="0"/>
        </w:tabs>
        <w:ind w:firstLine="709"/>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3038FE" w:rsidRPr="00326636" w:rsidRDefault="003038FE" w:rsidP="002C6A77">
      <w:pPr>
        <w:pStyle w:val="22"/>
        <w:tabs>
          <w:tab w:val="left" w:pos="180"/>
        </w:tabs>
        <w:ind w:left="180" w:firstLine="0"/>
        <w:jc w:val="center"/>
        <w:rPr>
          <w:b/>
          <w:color w:val="000000"/>
          <w:sz w:val="26"/>
          <w:szCs w:val="26"/>
        </w:rPr>
      </w:pPr>
    </w:p>
    <w:p w:rsidR="003038FE" w:rsidRPr="00326636" w:rsidRDefault="003038FE" w:rsidP="002C6A77">
      <w:pPr>
        <w:pStyle w:val="3"/>
        <w:numPr>
          <w:ilvl w:val="0"/>
          <w:numId w:val="0"/>
        </w:numPr>
        <w:tabs>
          <w:tab w:val="left" w:pos="180"/>
        </w:tabs>
        <w:ind w:firstLine="180"/>
        <w:rPr>
          <w:sz w:val="26"/>
          <w:szCs w:val="26"/>
        </w:rPr>
      </w:pPr>
      <w:r>
        <w:rPr>
          <w:sz w:val="26"/>
          <w:szCs w:val="26"/>
        </w:rPr>
        <w:tab/>
        <w:t>5.1. </w:t>
      </w:r>
      <w:r w:rsidRPr="00AB045E">
        <w:rPr>
          <w:sz w:val="26"/>
          <w:szCs w:val="26"/>
        </w:rPr>
        <w:t xml:space="preserve">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038FE" w:rsidRPr="00326636" w:rsidRDefault="003038FE" w:rsidP="002C6A77">
      <w:pPr>
        <w:pStyle w:val="3"/>
        <w:numPr>
          <w:ilvl w:val="0"/>
          <w:numId w:val="0"/>
        </w:numPr>
        <w:tabs>
          <w:tab w:val="left" w:pos="720"/>
        </w:tabs>
        <w:ind w:firstLine="180"/>
        <w:rPr>
          <w:sz w:val="26"/>
          <w:szCs w:val="26"/>
        </w:rPr>
      </w:pPr>
      <w:r>
        <w:rPr>
          <w:sz w:val="26"/>
          <w:szCs w:val="26"/>
        </w:rPr>
        <w:tab/>
        <w:t>5.2. </w:t>
      </w:r>
      <w:r w:rsidRPr="00326636">
        <w:rPr>
          <w:sz w:val="26"/>
          <w:szCs w:val="26"/>
        </w:rPr>
        <w:t xml:space="preserve">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w:t>
      </w:r>
      <w:r w:rsidRPr="00326636">
        <w:rPr>
          <w:sz w:val="26"/>
          <w:szCs w:val="26"/>
        </w:rPr>
        <w:lastRenderedPageBreak/>
        <w:t>дня окончания подачи заявок на участие в конкурсе.</w:t>
      </w:r>
    </w:p>
    <w:p w:rsidR="003038FE" w:rsidRDefault="003038FE" w:rsidP="000240E6">
      <w:pPr>
        <w:jc w:val="both"/>
        <w:rPr>
          <w:sz w:val="26"/>
          <w:szCs w:val="26"/>
        </w:rPr>
      </w:pPr>
      <w:r>
        <w:rPr>
          <w:sz w:val="26"/>
          <w:szCs w:val="26"/>
        </w:rPr>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11"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038FE" w:rsidRPr="000240E6" w:rsidRDefault="003038FE" w:rsidP="000240E6">
      <w:pPr>
        <w:jc w:val="both"/>
        <w:rPr>
          <w:sz w:val="26"/>
          <w:szCs w:val="26"/>
        </w:rPr>
      </w:pPr>
    </w:p>
    <w:p w:rsidR="003038FE" w:rsidRDefault="003038FE" w:rsidP="00B8290D">
      <w:pPr>
        <w:pStyle w:val="22"/>
        <w:ind w:firstLine="709"/>
        <w:jc w:val="center"/>
        <w:rPr>
          <w:b/>
          <w:color w:val="000000"/>
          <w:sz w:val="26"/>
          <w:szCs w:val="26"/>
        </w:rPr>
      </w:pPr>
      <w:r>
        <w:rPr>
          <w:b/>
          <w:color w:val="000000"/>
          <w:sz w:val="26"/>
          <w:szCs w:val="26"/>
        </w:rPr>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3038FE" w:rsidRPr="00326636" w:rsidRDefault="003038FE" w:rsidP="00F95503">
      <w:pPr>
        <w:pStyle w:val="22"/>
        <w:ind w:left="131" w:firstLine="0"/>
        <w:jc w:val="center"/>
        <w:rPr>
          <w:b/>
          <w:color w:val="000000"/>
          <w:sz w:val="26"/>
          <w:szCs w:val="26"/>
        </w:rPr>
      </w:pPr>
    </w:p>
    <w:p w:rsidR="003038FE" w:rsidRPr="00326636" w:rsidRDefault="003038FE"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2"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p>
    <w:p w:rsidR="003038FE" w:rsidRPr="00326636" w:rsidRDefault="003038FE" w:rsidP="00883918">
      <w:pPr>
        <w:shd w:val="clear" w:color="auto" w:fill="FFFFFF"/>
        <w:ind w:firstLine="709"/>
        <w:jc w:val="both"/>
        <w:rPr>
          <w:sz w:val="26"/>
          <w:szCs w:val="26"/>
        </w:rPr>
      </w:pPr>
      <w:r w:rsidRPr="00326636">
        <w:rPr>
          <w:sz w:val="26"/>
          <w:szCs w:val="26"/>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038FE" w:rsidRDefault="003038FE" w:rsidP="002C6A77">
      <w:pPr>
        <w:pStyle w:val="1"/>
        <w:ind w:firstLine="585"/>
        <w:jc w:val="both"/>
        <w:rPr>
          <w:b w:val="0"/>
          <w:color w:val="000000"/>
          <w:sz w:val="26"/>
          <w:szCs w:val="26"/>
        </w:rPr>
      </w:pPr>
    </w:p>
    <w:p w:rsidR="003038FE" w:rsidRDefault="003038FE" w:rsidP="00B8290D">
      <w:pPr>
        <w:pStyle w:val="1"/>
        <w:ind w:firstLine="709"/>
        <w:rPr>
          <w:sz w:val="26"/>
          <w:szCs w:val="26"/>
        </w:rPr>
      </w:pPr>
      <w:r w:rsidRPr="00326636">
        <w:rPr>
          <w:sz w:val="26"/>
          <w:szCs w:val="26"/>
        </w:rPr>
        <w:t>ПОРЯДОК ПОДГОТОВКИ КОНКУРСНОЙ ЗАЯВКИ</w:t>
      </w:r>
    </w:p>
    <w:p w:rsidR="003038FE" w:rsidRPr="00326636" w:rsidRDefault="003038FE" w:rsidP="002C6A77">
      <w:pPr>
        <w:rPr>
          <w:sz w:val="26"/>
          <w:szCs w:val="26"/>
        </w:rPr>
      </w:pPr>
    </w:p>
    <w:p w:rsidR="003038FE" w:rsidRDefault="003038FE" w:rsidP="00B8290D">
      <w:pPr>
        <w:pStyle w:val="22"/>
        <w:ind w:firstLine="709"/>
        <w:jc w:val="center"/>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3038FE" w:rsidRPr="00326636" w:rsidRDefault="003038FE" w:rsidP="00F95503">
      <w:pPr>
        <w:pStyle w:val="22"/>
        <w:ind w:left="2625" w:firstLine="0"/>
        <w:rPr>
          <w:color w:val="000000"/>
          <w:sz w:val="26"/>
          <w:szCs w:val="26"/>
        </w:rPr>
      </w:pPr>
    </w:p>
    <w:p w:rsidR="003038FE" w:rsidRPr="00326636" w:rsidRDefault="003038FE" w:rsidP="00883918">
      <w:pPr>
        <w:pStyle w:val="22"/>
        <w:tabs>
          <w:tab w:val="left" w:pos="709"/>
        </w:tabs>
        <w:ind w:firstLine="0"/>
        <w:rPr>
          <w:color w:val="000000"/>
          <w:sz w:val="26"/>
          <w:szCs w:val="26"/>
        </w:rPr>
      </w:pPr>
      <w:r>
        <w:rPr>
          <w:color w:val="000000"/>
          <w:sz w:val="26"/>
          <w:szCs w:val="26"/>
        </w:rPr>
        <w:tab/>
        <w:t>7.1. </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Default="003038FE" w:rsidP="007424B2">
      <w:pPr>
        <w:jc w:val="both"/>
        <w:rPr>
          <w:b/>
          <w:color w:val="000000"/>
          <w:sz w:val="26"/>
          <w:szCs w:val="26"/>
        </w:rPr>
      </w:pPr>
    </w:p>
    <w:p w:rsidR="003038FE" w:rsidRDefault="003038FE" w:rsidP="00B8290D">
      <w:pPr>
        <w:ind w:firstLine="709"/>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3038FE" w:rsidRDefault="003038FE" w:rsidP="007424B2">
      <w:pPr>
        <w:jc w:val="both"/>
        <w:rPr>
          <w:color w:val="000000"/>
          <w:sz w:val="26"/>
          <w:szCs w:val="26"/>
          <w:highlight w:val="yellow"/>
        </w:rPr>
      </w:pPr>
    </w:p>
    <w:p w:rsidR="003038FE" w:rsidRDefault="003038FE" w:rsidP="007424B2">
      <w:pPr>
        <w:jc w:val="both"/>
        <w:rPr>
          <w:color w:val="000000"/>
          <w:sz w:val="26"/>
          <w:szCs w:val="26"/>
        </w:rPr>
      </w:pPr>
      <w:r>
        <w:rPr>
          <w:color w:val="000000"/>
          <w:sz w:val="26"/>
          <w:szCs w:val="26"/>
        </w:rPr>
        <w:tab/>
        <w:t>8.1. </w:t>
      </w:r>
      <w:r w:rsidRPr="00EC2CA8">
        <w:rPr>
          <w:color w:val="000000"/>
          <w:sz w:val="26"/>
          <w:szCs w:val="26"/>
        </w:rPr>
        <w:t>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3038FE" w:rsidRPr="007424B2" w:rsidRDefault="003038FE"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 указанием количества листов, входящих в состав заявки.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w:t>
      </w:r>
      <w:r w:rsidRPr="00326636">
        <w:rPr>
          <w:rFonts w:ascii="Times New Roman" w:hAnsi="Times New Roman" w:cs="Times New Roman"/>
          <w:sz w:val="26"/>
          <w:szCs w:val="26"/>
        </w:rPr>
        <w:lastRenderedPageBreak/>
        <w:t>скрепляется подписью уполномоченного лица участника размещения заказа и печатью (при ее наличии).</w:t>
      </w:r>
    </w:p>
    <w:p w:rsidR="003038FE" w:rsidRPr="00F91796" w:rsidRDefault="003038FE"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 xml:space="preserve">Пример </w:t>
      </w:r>
      <w:proofErr w:type="spellStart"/>
      <w:r w:rsidRPr="00F91796">
        <w:rPr>
          <w:rFonts w:ascii="Times New Roman" w:hAnsi="Times New Roman" w:cs="Times New Roman"/>
          <w:sz w:val="26"/>
          <w:szCs w:val="26"/>
        </w:rPr>
        <w:t>заверительной</w:t>
      </w:r>
      <w:proofErr w:type="spellEnd"/>
      <w:r w:rsidRPr="00F91796">
        <w:rPr>
          <w:rFonts w:ascii="Times New Roman" w:hAnsi="Times New Roman" w:cs="Times New Roman"/>
          <w:sz w:val="26"/>
          <w:szCs w:val="26"/>
        </w:rPr>
        <w:t xml:space="preserve"> надписи:</w:t>
      </w:r>
    </w:p>
    <w:p w:rsidR="003038FE" w:rsidRPr="00F91796" w:rsidRDefault="003038FE"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3038FE" w:rsidRPr="00326636" w:rsidRDefault="003038FE"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 xml:space="preserve">Подписание заявки участника размещения заказа - юридического лица, а также </w:t>
      </w:r>
      <w:proofErr w:type="gramStart"/>
      <w:r w:rsidRPr="00F91796">
        <w:rPr>
          <w:rFonts w:ascii="Times New Roman" w:hAnsi="Times New Roman" w:cs="Times New Roman"/>
          <w:sz w:val="26"/>
          <w:szCs w:val="26"/>
        </w:rPr>
        <w:t>заверение документов</w:t>
      </w:r>
      <w:proofErr w:type="gramEnd"/>
      <w:r w:rsidRPr="00F91796">
        <w:rPr>
          <w:rFonts w:ascii="Times New Roman" w:hAnsi="Times New Roman" w:cs="Times New Roman"/>
          <w:sz w:val="26"/>
          <w:szCs w:val="26"/>
        </w:rPr>
        <w:t>,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w:t>
      </w:r>
      <w:r>
        <w:rPr>
          <w:rFonts w:ascii="Times New Roman" w:hAnsi="Times New Roman" w:cs="Times New Roman"/>
          <w:sz w:val="26"/>
          <w:szCs w:val="26"/>
        </w:rPr>
        <w:t xml:space="preserve"> открытом конкурсе</w:t>
      </w:r>
      <w:r w:rsidRPr="00326636">
        <w:rPr>
          <w:rFonts w:ascii="Times New Roman" w:hAnsi="Times New Roman" w:cs="Times New Roman"/>
          <w:sz w:val="26"/>
          <w:szCs w:val="26"/>
        </w:rPr>
        <w:t xml:space="preserve">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Default="003038FE"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w:t>
      </w:r>
      <w:proofErr w:type="gramStart"/>
      <w:r w:rsidRPr="00326636">
        <w:rPr>
          <w:rFonts w:ascii="Times New Roman" w:hAnsi="Times New Roman" w:cs="Times New Roman"/>
          <w:sz w:val="26"/>
          <w:szCs w:val="26"/>
        </w:rPr>
        <w:t>заверение документов</w:t>
      </w:r>
      <w:proofErr w:type="gramEnd"/>
      <w:r w:rsidRPr="00326636">
        <w:rPr>
          <w:rFonts w:ascii="Times New Roman" w:hAnsi="Times New Roman" w:cs="Times New Roman"/>
          <w:sz w:val="26"/>
          <w:szCs w:val="26"/>
        </w:rPr>
        <w:t xml:space="preserve">, входящих в состав заявки осуществляется таким участником лично (если иная форма заверения документов </w:t>
      </w:r>
      <w:r w:rsidR="00A96AF4" w:rsidRPr="00326636">
        <w:rPr>
          <w:rFonts w:ascii="Times New Roman" w:hAnsi="Times New Roman" w:cs="Times New Roman"/>
          <w:sz w:val="26"/>
          <w:szCs w:val="26"/>
        </w:rPr>
        <w:t xml:space="preserve">не </w:t>
      </w:r>
      <w:r w:rsidR="00A96AF4">
        <w:rPr>
          <w:rFonts w:ascii="Times New Roman" w:hAnsi="Times New Roman" w:cs="Times New Roman"/>
          <w:sz w:val="26"/>
          <w:szCs w:val="26"/>
        </w:rPr>
        <w:t>установлена</w:t>
      </w:r>
      <w:r w:rsidRPr="00326636">
        <w:rPr>
          <w:rFonts w:ascii="Times New Roman" w:hAnsi="Times New Roman" w:cs="Times New Roman"/>
          <w:sz w:val="26"/>
          <w:szCs w:val="26"/>
        </w:rPr>
        <w:t xml:space="preserve">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326636" w:rsidRDefault="003038FE"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3038FE" w:rsidRPr="00326636" w:rsidRDefault="003038FE" w:rsidP="00A408DC">
      <w:pPr>
        <w:pStyle w:val="22"/>
        <w:ind w:firstLine="0"/>
        <w:rPr>
          <w:color w:val="000000"/>
          <w:sz w:val="26"/>
          <w:szCs w:val="26"/>
        </w:rPr>
      </w:pPr>
      <w:r>
        <w:rPr>
          <w:color w:val="FF0000"/>
          <w:sz w:val="26"/>
          <w:szCs w:val="26"/>
        </w:rPr>
        <w:tab/>
      </w:r>
      <w:r w:rsidRPr="007424B2">
        <w:rPr>
          <w:sz w:val="26"/>
          <w:szCs w:val="26"/>
        </w:rPr>
        <w:t>8.</w:t>
      </w:r>
      <w:r>
        <w:rPr>
          <w:sz w:val="26"/>
          <w:szCs w:val="26"/>
        </w:rPr>
        <w:t>5. </w:t>
      </w:r>
      <w:r w:rsidRPr="007424B2">
        <w:rPr>
          <w:sz w:val="26"/>
          <w:szCs w:val="26"/>
        </w:rPr>
        <w:t xml:space="preserve">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3038FE" w:rsidRDefault="003038FE" w:rsidP="002C6A77">
      <w:pPr>
        <w:pStyle w:val="22"/>
        <w:ind w:firstLine="0"/>
        <w:rPr>
          <w:color w:val="000000"/>
          <w:sz w:val="26"/>
          <w:szCs w:val="26"/>
        </w:rPr>
      </w:pPr>
    </w:p>
    <w:p w:rsidR="003038FE" w:rsidRDefault="003038FE" w:rsidP="00B8290D">
      <w:pPr>
        <w:pStyle w:val="5"/>
        <w:numPr>
          <w:ilvl w:val="0"/>
          <w:numId w:val="0"/>
        </w:numPr>
        <w:tabs>
          <w:tab w:val="clear" w:pos="-426"/>
          <w:tab w:val="center" w:pos="0"/>
        </w:tabs>
        <w:ind w:firstLine="709"/>
        <w:jc w:val="center"/>
        <w:rPr>
          <w:sz w:val="26"/>
          <w:szCs w:val="26"/>
        </w:rPr>
      </w:pPr>
      <w:r>
        <w:rPr>
          <w:sz w:val="26"/>
          <w:szCs w:val="26"/>
        </w:rPr>
        <w:t xml:space="preserve">9. </w:t>
      </w:r>
      <w:r w:rsidRPr="0063206C">
        <w:rPr>
          <w:sz w:val="26"/>
          <w:szCs w:val="26"/>
        </w:rPr>
        <w:t xml:space="preserve">Порядок подачи конкурсных </w:t>
      </w:r>
      <w:r>
        <w:rPr>
          <w:sz w:val="26"/>
          <w:szCs w:val="26"/>
        </w:rPr>
        <w:t>заявок</w:t>
      </w:r>
    </w:p>
    <w:p w:rsidR="003038FE" w:rsidRPr="007424B2" w:rsidRDefault="003038FE" w:rsidP="007424B2"/>
    <w:p w:rsidR="003038FE" w:rsidRPr="00326636" w:rsidRDefault="003038FE"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w:t>
      </w:r>
      <w:proofErr w:type="gramStart"/>
      <w:r w:rsidRPr="00326636">
        <w:rPr>
          <w:b w:val="0"/>
          <w:sz w:val="26"/>
          <w:szCs w:val="26"/>
        </w:rPr>
        <w:t xml:space="preserve">на участие в </w:t>
      </w:r>
      <w:r>
        <w:rPr>
          <w:b w:val="0"/>
          <w:sz w:val="26"/>
          <w:szCs w:val="26"/>
        </w:rPr>
        <w:t xml:space="preserve"> </w:t>
      </w:r>
      <w:r w:rsidRPr="00326636">
        <w:rPr>
          <w:b w:val="0"/>
          <w:sz w:val="26"/>
          <w:szCs w:val="26"/>
        </w:rPr>
        <w:t>конкурсе в письменной форме в запечатанном конверте</w:t>
      </w:r>
      <w:r>
        <w:rPr>
          <w:b w:val="0"/>
          <w:sz w:val="26"/>
          <w:szCs w:val="26"/>
        </w:rPr>
        <w:t xml:space="preserve"> в срок</w:t>
      </w:r>
      <w:proofErr w:type="gramEnd"/>
      <w:r>
        <w:rPr>
          <w:b w:val="0"/>
          <w:sz w:val="26"/>
          <w:szCs w:val="26"/>
        </w:rPr>
        <w:t xml:space="preserve"> и по форме</w:t>
      </w:r>
      <w:r w:rsidR="002B0E1F">
        <w:rPr>
          <w:b w:val="0"/>
          <w:sz w:val="26"/>
          <w:szCs w:val="26"/>
        </w:rPr>
        <w:t>,</w:t>
      </w:r>
      <w:r>
        <w:rPr>
          <w:b w:val="0"/>
          <w:sz w:val="26"/>
          <w:szCs w:val="26"/>
        </w:rPr>
        <w:t xml:space="preserve">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326636" w:rsidRDefault="003038FE"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326636" w:rsidRDefault="003038FE" w:rsidP="002C6A77">
      <w:pPr>
        <w:pStyle w:val="a6"/>
        <w:jc w:val="both"/>
        <w:rPr>
          <w:b w:val="0"/>
          <w:sz w:val="26"/>
          <w:szCs w:val="26"/>
        </w:rPr>
      </w:pPr>
      <w:r>
        <w:rPr>
          <w:b w:val="0"/>
          <w:sz w:val="26"/>
          <w:szCs w:val="26"/>
        </w:rPr>
        <w:tab/>
        <w:t>9.</w:t>
      </w:r>
      <w:r w:rsidRPr="00326636">
        <w:rPr>
          <w:b w:val="0"/>
          <w:sz w:val="26"/>
          <w:szCs w:val="26"/>
        </w:rPr>
        <w:t>2. Конверт должен:</w:t>
      </w:r>
    </w:p>
    <w:p w:rsidR="003038FE" w:rsidRPr="00326636" w:rsidRDefault="003038FE" w:rsidP="002C6A77">
      <w:pPr>
        <w:jc w:val="both"/>
        <w:rPr>
          <w:sz w:val="26"/>
          <w:szCs w:val="26"/>
        </w:rPr>
      </w:pPr>
      <w:r w:rsidRPr="00326636">
        <w:rPr>
          <w:sz w:val="26"/>
          <w:szCs w:val="26"/>
        </w:rPr>
        <w:t xml:space="preserve">      </w:t>
      </w:r>
      <w:r>
        <w:rPr>
          <w:sz w:val="26"/>
          <w:szCs w:val="26"/>
        </w:rPr>
        <w:t xml:space="preserve">    а) </w:t>
      </w:r>
      <w:r w:rsidRPr="00326636">
        <w:rPr>
          <w:sz w:val="26"/>
          <w:szCs w:val="26"/>
        </w:rPr>
        <w:t xml:space="preserve">быть </w:t>
      </w:r>
      <w:proofErr w:type="gramStart"/>
      <w:r w:rsidRPr="00326636">
        <w:rPr>
          <w:sz w:val="26"/>
          <w:szCs w:val="26"/>
        </w:rPr>
        <w:t>адресован</w:t>
      </w:r>
      <w:proofErr w:type="gramEnd"/>
      <w:r w:rsidRPr="00326636">
        <w:rPr>
          <w:sz w:val="26"/>
          <w:szCs w:val="26"/>
        </w:rPr>
        <w:t xml:space="preserve"> </w:t>
      </w:r>
      <w:r>
        <w:rPr>
          <w:sz w:val="26"/>
          <w:szCs w:val="26"/>
        </w:rPr>
        <w:t>Заказчику</w:t>
      </w:r>
      <w:r w:rsidRPr="00326636">
        <w:rPr>
          <w:sz w:val="26"/>
          <w:szCs w:val="26"/>
        </w:rPr>
        <w:t xml:space="preserve"> по адресу, указанному в извещении о проведении конкурса; </w:t>
      </w:r>
    </w:p>
    <w:p w:rsidR="003038FE" w:rsidRPr="00326636" w:rsidRDefault="003038FE" w:rsidP="002C6A77">
      <w:pPr>
        <w:jc w:val="both"/>
        <w:rPr>
          <w:sz w:val="26"/>
          <w:szCs w:val="26"/>
        </w:rPr>
      </w:pPr>
      <w:r w:rsidRPr="00326636">
        <w:rPr>
          <w:sz w:val="26"/>
          <w:szCs w:val="26"/>
        </w:rPr>
        <w:t xml:space="preserve">      </w:t>
      </w:r>
      <w:r>
        <w:rPr>
          <w:sz w:val="26"/>
          <w:szCs w:val="26"/>
        </w:rPr>
        <w:t xml:space="preserve">    б) </w:t>
      </w:r>
      <w:r w:rsidRPr="00326636">
        <w:rPr>
          <w:sz w:val="26"/>
          <w:szCs w:val="26"/>
        </w:rPr>
        <w:t>содержать название конкурса и слова «НЕ ВСКРЫВАТЬ ДО</w:t>
      </w:r>
      <w:r>
        <w:rPr>
          <w:sz w:val="26"/>
          <w:szCs w:val="26"/>
        </w:rPr>
        <w:t>___</w:t>
      </w:r>
      <w:r w:rsidRPr="00326636">
        <w:rPr>
          <w:sz w:val="26"/>
          <w:szCs w:val="26"/>
        </w:rPr>
        <w:t xml:space="preserve">» с указанием времени и даты, </w:t>
      </w:r>
      <w:proofErr w:type="gramStart"/>
      <w:r w:rsidRPr="00326636">
        <w:rPr>
          <w:sz w:val="26"/>
          <w:szCs w:val="26"/>
        </w:rPr>
        <w:t>указанных</w:t>
      </w:r>
      <w:proofErr w:type="gramEnd"/>
      <w:r w:rsidRPr="00326636">
        <w:rPr>
          <w:sz w:val="26"/>
          <w:szCs w:val="26"/>
        </w:rPr>
        <w:t xml:space="preserve"> в извещении.</w:t>
      </w:r>
    </w:p>
    <w:p w:rsidR="003038FE" w:rsidRPr="00326636" w:rsidRDefault="003038FE" w:rsidP="002C6A77">
      <w:pPr>
        <w:jc w:val="both"/>
        <w:rPr>
          <w:sz w:val="26"/>
          <w:szCs w:val="26"/>
        </w:rPr>
      </w:pPr>
      <w:r>
        <w:rPr>
          <w:sz w:val="26"/>
          <w:szCs w:val="26"/>
        </w:rPr>
        <w:tab/>
        <w:t>9.3. </w:t>
      </w:r>
      <w:r w:rsidRPr="00326636">
        <w:rPr>
          <w:sz w:val="26"/>
          <w:szCs w:val="26"/>
        </w:rPr>
        <w:t xml:space="preserve">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3038FE" w:rsidRPr="00326636" w:rsidRDefault="003038FE" w:rsidP="002C6A77">
      <w:pPr>
        <w:jc w:val="both"/>
        <w:rPr>
          <w:color w:val="000000"/>
          <w:sz w:val="26"/>
          <w:szCs w:val="26"/>
        </w:rPr>
      </w:pPr>
      <w:r>
        <w:rPr>
          <w:sz w:val="26"/>
          <w:szCs w:val="26"/>
        </w:rPr>
        <w:lastRenderedPageBreak/>
        <w:tab/>
        <w:t>9.4. 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3038FE" w:rsidRPr="00326636" w:rsidRDefault="003038FE" w:rsidP="00030568">
      <w:pPr>
        <w:jc w:val="both"/>
        <w:rPr>
          <w:sz w:val="26"/>
          <w:szCs w:val="26"/>
        </w:rPr>
      </w:pPr>
      <w:r>
        <w:rPr>
          <w:sz w:val="26"/>
          <w:szCs w:val="26"/>
        </w:rPr>
        <w:tab/>
        <w:t>- </w:t>
      </w:r>
      <w:r w:rsidRPr="00326636">
        <w:rPr>
          <w:sz w:val="26"/>
          <w:szCs w:val="26"/>
        </w:rPr>
        <w:t>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326636" w:rsidRDefault="003038FE"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3038FE"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 xml:space="preserve">полученную не ранее чем </w:t>
      </w:r>
      <w:proofErr w:type="gramStart"/>
      <w:r w:rsidRPr="00326636">
        <w:rPr>
          <w:rFonts w:ascii="Times New Roman" w:hAnsi="Times New Roman" w:cs="Times New Roman"/>
          <w:sz w:val="26"/>
          <w:szCs w:val="26"/>
        </w:rPr>
        <w:t>за шесть месяцев со дня размещения на официальном сайте извещения о проведении открытого конкурса выписку из единого государственного реестра</w:t>
      </w:r>
      <w:proofErr w:type="gramEnd"/>
      <w:r w:rsidRPr="00326636">
        <w:rPr>
          <w:rFonts w:ascii="Times New Roman" w:hAnsi="Times New Roman" w:cs="Times New Roman"/>
          <w:sz w:val="26"/>
          <w:szCs w:val="26"/>
        </w:rPr>
        <w:t xml:space="preserve">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3038FE" w:rsidRPr="00160CB9" w:rsidRDefault="003038FE" w:rsidP="002C6A77">
      <w:pPr>
        <w:pStyle w:val="22"/>
        <w:ind w:firstLine="0"/>
        <w:rPr>
          <w:sz w:val="26"/>
          <w:szCs w:val="26"/>
        </w:rPr>
      </w:pPr>
      <w:r w:rsidRPr="00030568">
        <w:rPr>
          <w:color w:val="4F6228"/>
          <w:sz w:val="26"/>
          <w:szCs w:val="26"/>
        </w:rPr>
        <w:tab/>
      </w:r>
      <w:r>
        <w:rPr>
          <w:sz w:val="26"/>
          <w:szCs w:val="26"/>
        </w:rPr>
        <w:t>- </w:t>
      </w:r>
      <w:r w:rsidRPr="00160CB9">
        <w:rPr>
          <w:sz w:val="26"/>
          <w:szCs w:val="26"/>
        </w:rPr>
        <w:t xml:space="preserve">предложение о качественных характеристиках, </w:t>
      </w:r>
      <w:r w:rsidR="00C31B11" w:rsidRPr="00160CB9">
        <w:rPr>
          <w:sz w:val="26"/>
          <w:szCs w:val="26"/>
        </w:rPr>
        <w:t>формах услуг</w:t>
      </w:r>
      <w:r w:rsidRPr="00160CB9">
        <w:rPr>
          <w:sz w:val="26"/>
          <w:szCs w:val="26"/>
        </w:rPr>
        <w:t>, работ и иные предложения об условиях исполнения договора;</w:t>
      </w:r>
    </w:p>
    <w:p w:rsidR="003038FE" w:rsidRPr="00326636" w:rsidRDefault="003038FE" w:rsidP="002C6A77">
      <w:pPr>
        <w:jc w:val="both"/>
        <w:rPr>
          <w:sz w:val="26"/>
          <w:szCs w:val="26"/>
        </w:rPr>
      </w:pPr>
      <w:r>
        <w:rPr>
          <w:sz w:val="26"/>
          <w:szCs w:val="26"/>
        </w:rPr>
        <w:tab/>
      </w:r>
      <w:r w:rsidRPr="00326636">
        <w:rPr>
          <w:sz w:val="26"/>
          <w:szCs w:val="26"/>
        </w:rPr>
        <w:t>- копии учредительных документов</w:t>
      </w:r>
      <w:r w:rsidR="00D5166C">
        <w:rPr>
          <w:sz w:val="26"/>
          <w:szCs w:val="26"/>
        </w:rPr>
        <w:t xml:space="preserve"> (для физических лиц – копию паспорта)</w:t>
      </w:r>
      <w:r w:rsidRPr="00326636">
        <w:rPr>
          <w:sz w:val="26"/>
          <w:szCs w:val="26"/>
        </w:rPr>
        <w:t>;</w:t>
      </w:r>
    </w:p>
    <w:p w:rsidR="003038FE"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3038FE" w:rsidRPr="00326636"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00D5166C">
        <w:rPr>
          <w:rFonts w:ascii="Times New Roman" w:hAnsi="Times New Roman" w:cs="Times New Roman"/>
          <w:sz w:val="26"/>
          <w:szCs w:val="26"/>
        </w:rPr>
        <w:t xml:space="preserve"> декларацию о соответ</w:t>
      </w:r>
      <w:r w:rsidR="00813AF5">
        <w:rPr>
          <w:rFonts w:ascii="Times New Roman" w:hAnsi="Times New Roman" w:cs="Times New Roman"/>
          <w:sz w:val="26"/>
          <w:szCs w:val="26"/>
        </w:rPr>
        <w:t xml:space="preserve">ствии участника требованиям </w:t>
      </w:r>
      <w:proofErr w:type="spellStart"/>
      <w:r w:rsidR="00813AF5">
        <w:rPr>
          <w:rFonts w:ascii="Times New Roman" w:hAnsi="Times New Roman" w:cs="Times New Roman"/>
          <w:sz w:val="26"/>
          <w:szCs w:val="26"/>
        </w:rPr>
        <w:t>пп</w:t>
      </w:r>
      <w:proofErr w:type="spellEnd"/>
      <w:r w:rsidR="00813AF5">
        <w:rPr>
          <w:rFonts w:ascii="Times New Roman" w:hAnsi="Times New Roman" w:cs="Times New Roman"/>
          <w:sz w:val="26"/>
          <w:szCs w:val="26"/>
        </w:rPr>
        <w:t>. 1</w:t>
      </w:r>
      <w:r w:rsidR="00D5166C">
        <w:rPr>
          <w:rFonts w:ascii="Times New Roman" w:hAnsi="Times New Roman" w:cs="Times New Roman"/>
          <w:sz w:val="26"/>
          <w:szCs w:val="26"/>
        </w:rPr>
        <w:t>-5 п. 3</w:t>
      </w:r>
      <w:r w:rsidR="00813AF5">
        <w:rPr>
          <w:rFonts w:ascii="Times New Roman" w:hAnsi="Times New Roman" w:cs="Times New Roman"/>
          <w:sz w:val="26"/>
          <w:szCs w:val="26"/>
        </w:rPr>
        <w:t>.2 раздела 3</w:t>
      </w:r>
      <w:r w:rsidRPr="00326636">
        <w:rPr>
          <w:rFonts w:ascii="Times New Roman" w:hAnsi="Times New Roman" w:cs="Times New Roman"/>
          <w:sz w:val="26"/>
          <w:szCs w:val="26"/>
        </w:rPr>
        <w:t xml:space="preserve"> </w:t>
      </w:r>
      <w:r w:rsidR="00D5166C" w:rsidRPr="00326636">
        <w:rPr>
          <w:rFonts w:ascii="Times New Roman" w:hAnsi="Times New Roman" w:cs="Times New Roman"/>
          <w:sz w:val="26"/>
          <w:szCs w:val="26"/>
        </w:rPr>
        <w:t>настоящей конкурсной документации</w:t>
      </w:r>
      <w:r w:rsidR="00D5166C">
        <w:rPr>
          <w:rFonts w:ascii="Times New Roman" w:hAnsi="Times New Roman" w:cs="Times New Roman"/>
          <w:sz w:val="26"/>
          <w:szCs w:val="26"/>
        </w:rPr>
        <w:t>.</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Участники вправе по своей инициативе подтверждать документально их соответствие вышеуказанным требованиям. </w:t>
      </w:r>
      <w:r w:rsidR="00D5166C">
        <w:rPr>
          <w:rFonts w:ascii="Times New Roman" w:hAnsi="Times New Roman" w:cs="Times New Roman"/>
          <w:sz w:val="26"/>
          <w:szCs w:val="26"/>
        </w:rPr>
        <w:t>Для</w:t>
      </w:r>
      <w:r w:rsidRPr="00326636">
        <w:rPr>
          <w:rFonts w:ascii="Times New Roman" w:hAnsi="Times New Roman" w:cs="Times New Roman"/>
          <w:sz w:val="26"/>
          <w:szCs w:val="26"/>
        </w:rPr>
        <w:t xml:space="preserve"> подтверждения соответствия </w:t>
      </w:r>
      <w:r w:rsidR="00D5166C" w:rsidRPr="00326636">
        <w:rPr>
          <w:rFonts w:ascii="Times New Roman" w:hAnsi="Times New Roman" w:cs="Times New Roman"/>
          <w:sz w:val="26"/>
          <w:szCs w:val="26"/>
        </w:rPr>
        <w:t>участник</w:t>
      </w:r>
      <w:r w:rsidR="00D5166C">
        <w:rPr>
          <w:rFonts w:ascii="Times New Roman" w:hAnsi="Times New Roman" w:cs="Times New Roman"/>
          <w:sz w:val="26"/>
          <w:szCs w:val="26"/>
        </w:rPr>
        <w:t>ов</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вышеуказанным требованиям конкурсная комиссия вправе запросить у соответствующих органов и организаций </w:t>
      </w:r>
      <w:r w:rsidR="00D5166C">
        <w:rPr>
          <w:rFonts w:ascii="Times New Roman" w:hAnsi="Times New Roman" w:cs="Times New Roman"/>
          <w:sz w:val="26"/>
          <w:szCs w:val="26"/>
        </w:rPr>
        <w:t xml:space="preserve">указанные </w:t>
      </w:r>
      <w:r w:rsidRPr="00326636">
        <w:rPr>
          <w:rFonts w:ascii="Times New Roman" w:hAnsi="Times New Roman" w:cs="Times New Roman"/>
          <w:sz w:val="26"/>
          <w:szCs w:val="26"/>
        </w:rPr>
        <w:t>сведения.</w:t>
      </w:r>
    </w:p>
    <w:p w:rsidR="003038FE" w:rsidRPr="00326636" w:rsidRDefault="003038FE"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3038FE" w:rsidRPr="00326636" w:rsidRDefault="003038FE" w:rsidP="002C6A77">
      <w:pPr>
        <w:pStyle w:val="22"/>
        <w:tabs>
          <w:tab w:val="left" w:pos="0"/>
        </w:tabs>
        <w:ind w:firstLine="0"/>
        <w:rPr>
          <w:i/>
          <w:color w:val="000000"/>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3038FE" w:rsidRPr="00326636" w:rsidRDefault="003038FE" w:rsidP="002C6A77">
      <w:pPr>
        <w:jc w:val="center"/>
        <w:rPr>
          <w:sz w:val="26"/>
          <w:szCs w:val="26"/>
        </w:rPr>
      </w:pPr>
    </w:p>
    <w:p w:rsidR="003038FE" w:rsidRPr="00D31AD2" w:rsidRDefault="003038FE" w:rsidP="00D31AD2">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w:t>
      </w:r>
      <w:proofErr w:type="gramStart"/>
      <w:r w:rsidRPr="00326636">
        <w:rPr>
          <w:sz w:val="26"/>
          <w:szCs w:val="26"/>
        </w:rPr>
        <w:t>указанных</w:t>
      </w:r>
      <w:proofErr w:type="gramEnd"/>
      <w:r w:rsidRPr="00326636">
        <w:rPr>
          <w:sz w:val="26"/>
          <w:szCs w:val="26"/>
        </w:rPr>
        <w:t xml:space="preserve">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p>
    <w:p w:rsidR="003038FE" w:rsidRDefault="003038FE" w:rsidP="002C6A77">
      <w:pPr>
        <w:jc w:val="center"/>
        <w:rPr>
          <w:b/>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1. О</w:t>
      </w:r>
      <w:r w:rsidRPr="00326636">
        <w:rPr>
          <w:b/>
          <w:sz w:val="26"/>
          <w:szCs w:val="26"/>
        </w:rPr>
        <w:t>тзыв конкурсных заявок</w:t>
      </w:r>
    </w:p>
    <w:p w:rsidR="003038FE" w:rsidRDefault="003038FE" w:rsidP="002C6A77">
      <w:pPr>
        <w:jc w:val="center"/>
        <w:rPr>
          <w:b/>
          <w:sz w:val="26"/>
          <w:szCs w:val="26"/>
        </w:rPr>
      </w:pPr>
    </w:p>
    <w:p w:rsidR="003038FE" w:rsidRPr="00326636" w:rsidRDefault="003038FE" w:rsidP="002C6A77">
      <w:pPr>
        <w:jc w:val="both"/>
        <w:rPr>
          <w:sz w:val="26"/>
          <w:szCs w:val="26"/>
        </w:rPr>
      </w:pPr>
      <w:r>
        <w:rPr>
          <w:sz w:val="26"/>
          <w:szCs w:val="26"/>
        </w:rPr>
        <w:tab/>
      </w:r>
      <w:r w:rsidRPr="00326636">
        <w:rPr>
          <w:sz w:val="26"/>
          <w:szCs w:val="26"/>
        </w:rPr>
        <w:t>1</w:t>
      </w:r>
      <w:r>
        <w:rPr>
          <w:sz w:val="26"/>
          <w:szCs w:val="26"/>
        </w:rPr>
        <w:t>1.1. </w:t>
      </w:r>
      <w:r w:rsidRPr="00326636">
        <w:rPr>
          <w:sz w:val="26"/>
          <w:szCs w:val="26"/>
        </w:rPr>
        <w:t>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3038FE" w:rsidRDefault="003038FE" w:rsidP="00555DBD">
      <w:pPr>
        <w:jc w:val="both"/>
        <w:rPr>
          <w:sz w:val="26"/>
          <w:szCs w:val="26"/>
        </w:rPr>
      </w:pPr>
      <w:r>
        <w:rPr>
          <w:sz w:val="26"/>
          <w:szCs w:val="26"/>
        </w:rPr>
        <w:tab/>
      </w:r>
      <w:r w:rsidRPr="00326636">
        <w:rPr>
          <w:sz w:val="26"/>
          <w:szCs w:val="26"/>
        </w:rPr>
        <w:t>1</w:t>
      </w:r>
      <w:r>
        <w:rPr>
          <w:sz w:val="26"/>
          <w:szCs w:val="26"/>
        </w:rPr>
        <w:t>1.2. </w:t>
      </w:r>
      <w:r w:rsidRPr="00326636">
        <w:rPr>
          <w:sz w:val="26"/>
          <w:szCs w:val="26"/>
        </w:rPr>
        <w:t xml:space="preserve">Уведомление об отзыве конкурсной заявки должно быть подготовлено, запечатано, помечено и доставлено в соответствии с положениями </w:t>
      </w:r>
      <w:r w:rsidRPr="00326636">
        <w:rPr>
          <w:sz w:val="26"/>
          <w:szCs w:val="26"/>
        </w:rPr>
        <w:lastRenderedPageBreak/>
        <w:t xml:space="preserve">настоящей конкурсной документации. При этом на внешнем конверте дополнительно соответственно указывается «ОТЗЫВ КОНКУРСНОЙ ЗАЯВКИ». </w:t>
      </w:r>
    </w:p>
    <w:p w:rsidR="003038FE" w:rsidRPr="00555DBD" w:rsidRDefault="003038FE" w:rsidP="00555DBD">
      <w:pPr>
        <w:jc w:val="both"/>
        <w:rPr>
          <w:sz w:val="26"/>
          <w:szCs w:val="26"/>
        </w:rPr>
      </w:pPr>
      <w:r>
        <w:rPr>
          <w:sz w:val="26"/>
          <w:szCs w:val="26"/>
        </w:rPr>
        <w:tab/>
      </w:r>
      <w:r w:rsidRPr="00326636">
        <w:rPr>
          <w:sz w:val="26"/>
          <w:szCs w:val="26"/>
        </w:rPr>
        <w:t>1</w:t>
      </w:r>
      <w:r>
        <w:rPr>
          <w:sz w:val="26"/>
          <w:szCs w:val="26"/>
        </w:rPr>
        <w:t>1.3. </w:t>
      </w:r>
      <w:r w:rsidRPr="00326636">
        <w:rPr>
          <w:sz w:val="26"/>
          <w:szCs w:val="26"/>
        </w:rPr>
        <w:t>Отзыв конкурсной заявки не может быть подан после истечения срока подачи конкурсных заявок.</w:t>
      </w:r>
    </w:p>
    <w:p w:rsidR="003038FE" w:rsidRPr="00326636" w:rsidRDefault="003038FE" w:rsidP="002C6A77">
      <w:pPr>
        <w:pStyle w:val="22"/>
        <w:rPr>
          <w:color w:val="000000"/>
          <w:sz w:val="26"/>
          <w:szCs w:val="26"/>
        </w:rPr>
      </w:pPr>
    </w:p>
    <w:p w:rsidR="003038FE" w:rsidRDefault="003038FE" w:rsidP="00B8290D">
      <w:pPr>
        <w:ind w:firstLine="709"/>
        <w:jc w:val="center"/>
        <w:rPr>
          <w:b/>
          <w:sz w:val="26"/>
          <w:szCs w:val="26"/>
        </w:rPr>
      </w:pP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3038FE" w:rsidRDefault="003038FE" w:rsidP="00F95503">
      <w:pPr>
        <w:jc w:val="center"/>
        <w:rPr>
          <w:b/>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2.1. </w:t>
      </w:r>
      <w:r w:rsidRPr="00326636">
        <w:rPr>
          <w:sz w:val="26"/>
          <w:szCs w:val="26"/>
        </w:rPr>
        <w:t>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3038FE" w:rsidRPr="00BD00AB" w:rsidRDefault="003038FE" w:rsidP="002C6A77">
      <w:pPr>
        <w:pStyle w:val="3"/>
        <w:numPr>
          <w:ilvl w:val="0"/>
          <w:numId w:val="0"/>
        </w:numPr>
        <w:rPr>
          <w:sz w:val="26"/>
          <w:szCs w:val="26"/>
        </w:rPr>
      </w:pPr>
      <w:r>
        <w:rPr>
          <w:sz w:val="26"/>
          <w:szCs w:val="26"/>
        </w:rPr>
        <w:tab/>
      </w:r>
      <w:r w:rsidRPr="00BD00AB">
        <w:rPr>
          <w:sz w:val="26"/>
          <w:szCs w:val="26"/>
        </w:rPr>
        <w:t>12.3. Конкурсной комиссией вскрываются конверты с заявками, которые поступили до истечения установленного срока подачи заявок.</w:t>
      </w:r>
    </w:p>
    <w:p w:rsidR="003038FE" w:rsidRPr="00BD00AB" w:rsidRDefault="003038FE" w:rsidP="002C6A77">
      <w:pPr>
        <w:pStyle w:val="3"/>
        <w:numPr>
          <w:ilvl w:val="0"/>
          <w:numId w:val="0"/>
        </w:numPr>
        <w:rPr>
          <w:sz w:val="26"/>
          <w:szCs w:val="26"/>
        </w:rPr>
      </w:pPr>
      <w:r>
        <w:rPr>
          <w:sz w:val="26"/>
          <w:szCs w:val="26"/>
        </w:rPr>
        <w:tab/>
        <w:t>13.4. </w:t>
      </w:r>
      <w:r w:rsidRPr="00BD00AB">
        <w:rPr>
          <w:sz w:val="26"/>
          <w:szCs w:val="26"/>
        </w:rPr>
        <w:t>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038FE" w:rsidRPr="00BD00AB" w:rsidRDefault="003038FE" w:rsidP="002C6A77">
      <w:pPr>
        <w:pStyle w:val="3"/>
        <w:numPr>
          <w:ilvl w:val="0"/>
          <w:numId w:val="0"/>
        </w:numPr>
        <w:rPr>
          <w:sz w:val="26"/>
          <w:szCs w:val="26"/>
        </w:rPr>
      </w:pPr>
      <w:r>
        <w:rPr>
          <w:sz w:val="26"/>
          <w:szCs w:val="26"/>
        </w:rPr>
        <w:tab/>
        <w:t>12.5. </w:t>
      </w:r>
      <w:r w:rsidRPr="00BD00AB">
        <w:rPr>
          <w:sz w:val="26"/>
          <w:szCs w:val="26"/>
        </w:rPr>
        <w:t>Участники, подавшие заявки на участие в конкурсе, или их представители вправе присутствовать пр</w:t>
      </w:r>
      <w:r w:rsidR="000A3D4A">
        <w:rPr>
          <w:sz w:val="26"/>
          <w:szCs w:val="26"/>
        </w:rPr>
        <w:t>и вскрытии конвертов с заявками</w:t>
      </w:r>
      <w:r w:rsidRPr="00BD00AB">
        <w:rPr>
          <w:sz w:val="26"/>
          <w:szCs w:val="26"/>
        </w:rPr>
        <w:t xml:space="preserve">. </w:t>
      </w:r>
    </w:p>
    <w:p w:rsidR="003038FE" w:rsidRPr="00BD00AB" w:rsidRDefault="003038FE" w:rsidP="002C6A77">
      <w:pPr>
        <w:jc w:val="both"/>
        <w:rPr>
          <w:bCs/>
          <w:sz w:val="26"/>
          <w:szCs w:val="26"/>
        </w:rPr>
      </w:pPr>
      <w:r w:rsidRPr="00BD00AB">
        <w:rPr>
          <w:i/>
          <w:sz w:val="26"/>
          <w:szCs w:val="26"/>
        </w:rPr>
        <w:tab/>
      </w:r>
      <w:r>
        <w:rPr>
          <w:sz w:val="26"/>
          <w:szCs w:val="26"/>
        </w:rPr>
        <w:t>12.6. </w:t>
      </w:r>
      <w:r w:rsidRPr="00BD00AB">
        <w:rPr>
          <w:sz w:val="26"/>
          <w:szCs w:val="26"/>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после </w:t>
      </w:r>
      <w:r w:rsidR="00FD19EB">
        <w:rPr>
          <w:sz w:val="26"/>
          <w:szCs w:val="26"/>
        </w:rPr>
        <w:t xml:space="preserve">окончания процедуры </w:t>
      </w:r>
      <w:r w:rsidRPr="00BD00AB">
        <w:rPr>
          <w:sz w:val="26"/>
          <w:szCs w:val="26"/>
        </w:rPr>
        <w:t>вскрытия конвертов с заявками на участие в конкурсе</w:t>
      </w:r>
      <w:r w:rsidR="00FD19EB">
        <w:rPr>
          <w:sz w:val="26"/>
          <w:szCs w:val="26"/>
        </w:rPr>
        <w:t xml:space="preserve"> в этот же день</w:t>
      </w:r>
      <w:r w:rsidRPr="00BD00AB">
        <w:rPr>
          <w:sz w:val="26"/>
          <w:szCs w:val="26"/>
        </w:rPr>
        <w:t>. Указанный протокол размещается в течение</w:t>
      </w:r>
      <w:r w:rsidR="000A3D4A">
        <w:rPr>
          <w:sz w:val="26"/>
          <w:szCs w:val="26"/>
        </w:rPr>
        <w:t xml:space="preserve"> рабочего</w:t>
      </w:r>
      <w:r w:rsidRPr="00BD00AB">
        <w:rPr>
          <w:sz w:val="26"/>
          <w:szCs w:val="26"/>
        </w:rPr>
        <w:t xml:space="preserve"> дня, следующего после дня подписания такого протокола, на сайте </w:t>
      </w:r>
      <w:hyperlink r:id="rId13" w:history="1">
        <w:r w:rsidRPr="00BD00AB">
          <w:rPr>
            <w:rStyle w:val="aa"/>
            <w:sz w:val="26"/>
            <w:szCs w:val="26"/>
          </w:rPr>
          <w:t xml:space="preserve"> </w:t>
        </w:r>
        <w:hyperlink r:id="rId14"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3038FE" w:rsidRPr="00BD00AB" w:rsidRDefault="003038FE"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3038FE" w:rsidRPr="00BD00AB" w:rsidRDefault="003038FE" w:rsidP="002C6A77">
      <w:pPr>
        <w:pStyle w:val="3"/>
        <w:numPr>
          <w:ilvl w:val="0"/>
          <w:numId w:val="0"/>
        </w:numPr>
        <w:rPr>
          <w:sz w:val="26"/>
          <w:szCs w:val="26"/>
        </w:rPr>
      </w:pPr>
      <w:r w:rsidRPr="00BD00AB">
        <w:rPr>
          <w:sz w:val="26"/>
          <w:szCs w:val="26"/>
        </w:rPr>
        <w:tab/>
        <w:t>12.8</w:t>
      </w:r>
      <w:r>
        <w:rPr>
          <w:sz w:val="26"/>
          <w:szCs w:val="26"/>
        </w:rPr>
        <w:t>. </w:t>
      </w:r>
      <w:r w:rsidRPr="00BD00AB">
        <w:rPr>
          <w:sz w:val="26"/>
          <w:szCs w:val="26"/>
        </w:rPr>
        <w:t>В случае если по окончании срока подачи заявок на участие в конкурсе не подано ни одной заявки, конкурс признается несостоявшимся.</w:t>
      </w:r>
    </w:p>
    <w:p w:rsidR="003038FE" w:rsidRPr="00BD00AB"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3038FE" w:rsidRPr="00326636" w:rsidRDefault="003038FE" w:rsidP="002C6A7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3.1. </w:t>
      </w:r>
      <w:r w:rsidRPr="00326636">
        <w:rPr>
          <w:sz w:val="26"/>
          <w:szCs w:val="26"/>
        </w:rPr>
        <w:t xml:space="preserve">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3.3. </w:t>
      </w:r>
      <w:r w:rsidRPr="00326636">
        <w:rPr>
          <w:sz w:val="26"/>
          <w:szCs w:val="26"/>
        </w:rPr>
        <w:t>Полученные от претендентов разъяснения заявок на участие в конкурсе вносятся в протокол вскрытия конвертов с заявками.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3.4. </w:t>
      </w:r>
      <w:r w:rsidRPr="00326636">
        <w:rPr>
          <w:sz w:val="26"/>
          <w:szCs w:val="26"/>
        </w:rPr>
        <w:t xml:space="preserve">Конкурсная комиссия не вправе предъявлять дополнительные </w:t>
      </w:r>
      <w:r w:rsidRPr="00326636">
        <w:rPr>
          <w:sz w:val="26"/>
          <w:szCs w:val="26"/>
        </w:rPr>
        <w:lastRenderedPageBreak/>
        <w:t>требования к участникам.</w:t>
      </w:r>
    </w:p>
    <w:p w:rsidR="003038FE" w:rsidRPr="00326636" w:rsidRDefault="003038FE" w:rsidP="002C6A77">
      <w:pPr>
        <w:pStyle w:val="3"/>
        <w:numPr>
          <w:ilvl w:val="0"/>
          <w:numId w:val="0"/>
        </w:numPr>
        <w:rPr>
          <w:sz w:val="26"/>
          <w:szCs w:val="26"/>
        </w:rPr>
      </w:pPr>
    </w:p>
    <w:p w:rsidR="003038FE" w:rsidRPr="00326636" w:rsidRDefault="003038FE" w:rsidP="00B8290D">
      <w:pPr>
        <w:pStyle w:val="24"/>
        <w:numPr>
          <w:ilvl w:val="0"/>
          <w:numId w:val="0"/>
        </w:numPr>
        <w:ind w:firstLine="709"/>
        <w:jc w:val="center"/>
        <w:rPr>
          <w:sz w:val="26"/>
          <w:szCs w:val="26"/>
        </w:rPr>
      </w:pPr>
      <w:r w:rsidRPr="00326636">
        <w:rPr>
          <w:sz w:val="26"/>
          <w:szCs w:val="26"/>
        </w:rPr>
        <w:t>1</w:t>
      </w:r>
      <w:r>
        <w:rPr>
          <w:sz w:val="26"/>
          <w:szCs w:val="26"/>
        </w:rPr>
        <w:t>4</w:t>
      </w:r>
      <w:r w:rsidRPr="00326636">
        <w:rPr>
          <w:sz w:val="26"/>
          <w:szCs w:val="26"/>
        </w:rPr>
        <w:t>. Рассмотрение заявок на участие в конкурсе и допуск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3038FE" w:rsidRPr="00326636" w:rsidRDefault="003038FE" w:rsidP="002C6A77">
      <w:pPr>
        <w:pStyle w:val="3"/>
        <w:numPr>
          <w:ilvl w:val="0"/>
          <w:numId w:val="0"/>
        </w:numPr>
        <w:rPr>
          <w:sz w:val="26"/>
          <w:szCs w:val="26"/>
        </w:rPr>
      </w:pPr>
      <w:r>
        <w:rPr>
          <w:sz w:val="26"/>
          <w:szCs w:val="26"/>
        </w:rPr>
        <w:tab/>
        <w:t>14.2. </w:t>
      </w:r>
      <w:r w:rsidRPr="0019700A">
        <w:rPr>
          <w:sz w:val="26"/>
          <w:szCs w:val="26"/>
        </w:rPr>
        <w:t>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3038FE" w:rsidRDefault="003038FE" w:rsidP="00EC2CA8">
      <w:pPr>
        <w:pStyle w:val="3"/>
        <w:numPr>
          <w:ilvl w:val="0"/>
          <w:numId w:val="0"/>
        </w:numPr>
        <w:rPr>
          <w:sz w:val="26"/>
          <w:szCs w:val="26"/>
        </w:rPr>
      </w:pPr>
      <w:r>
        <w:rPr>
          <w:sz w:val="26"/>
          <w:szCs w:val="26"/>
        </w:rPr>
        <w:tab/>
      </w:r>
      <w:r w:rsidRPr="00326636">
        <w:rPr>
          <w:sz w:val="26"/>
          <w:szCs w:val="26"/>
        </w:rPr>
        <w:t>1</w:t>
      </w:r>
      <w:r>
        <w:rPr>
          <w:sz w:val="26"/>
          <w:szCs w:val="26"/>
        </w:rPr>
        <w:t>4.3. </w:t>
      </w:r>
      <w:r w:rsidRPr="00326636">
        <w:rPr>
          <w:sz w:val="26"/>
          <w:szCs w:val="26"/>
        </w:rPr>
        <w:t>На основании результатов рассмотрения заявок конкурсной комиссией принимается решение:</w:t>
      </w:r>
    </w:p>
    <w:p w:rsidR="003038FE" w:rsidRDefault="003038FE"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3038FE" w:rsidRPr="00326636" w:rsidRDefault="003038FE"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1)</w:t>
      </w:r>
      <w:r>
        <w:rPr>
          <w:sz w:val="26"/>
          <w:szCs w:val="26"/>
        </w:rPr>
        <w:t> </w:t>
      </w:r>
      <w:r w:rsidR="00224E0C">
        <w:rPr>
          <w:sz w:val="26"/>
          <w:szCs w:val="26"/>
        </w:rPr>
        <w:t> </w:t>
      </w:r>
      <w:r w:rsidRPr="00326636">
        <w:rPr>
          <w:sz w:val="26"/>
          <w:szCs w:val="26"/>
        </w:rPr>
        <w:t>не</w:t>
      </w:r>
      <w:r w:rsidR="00224E0C">
        <w:rPr>
          <w:sz w:val="26"/>
          <w:szCs w:val="26"/>
        </w:rPr>
        <w:t>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w:t>
      </w:r>
      <w:r w:rsidR="002E1142">
        <w:rPr>
          <w:sz w:val="26"/>
          <w:szCs w:val="26"/>
        </w:rPr>
        <w:t>б</w:t>
      </w:r>
      <w:r w:rsidRPr="00326636">
        <w:rPr>
          <w:sz w:val="26"/>
          <w:szCs w:val="26"/>
        </w:rPr>
        <w:t xml:space="preserve"> </w:t>
      </w:r>
      <w:r w:rsidR="002E1142">
        <w:rPr>
          <w:sz w:val="26"/>
          <w:szCs w:val="26"/>
        </w:rPr>
        <w:t>услугах</w:t>
      </w:r>
      <w:r w:rsidRPr="00326636">
        <w:rPr>
          <w:sz w:val="26"/>
          <w:szCs w:val="26"/>
        </w:rPr>
        <w:t xml:space="preserve">, выполнение которых </w:t>
      </w:r>
      <w:r w:rsidR="002E1142">
        <w:rPr>
          <w:sz w:val="26"/>
          <w:szCs w:val="26"/>
        </w:rPr>
        <w:t>предполагается специализированной организацией</w:t>
      </w:r>
      <w:r w:rsidRPr="00326636">
        <w:rPr>
          <w:sz w:val="26"/>
          <w:szCs w:val="26"/>
        </w:rPr>
        <w:t>;</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 xml:space="preserve">2) </w:t>
      </w:r>
      <w:r w:rsidR="00224E0C">
        <w:rPr>
          <w:sz w:val="26"/>
          <w:szCs w:val="26"/>
        </w:rPr>
        <w:t xml:space="preserve"> </w:t>
      </w:r>
      <w:r w:rsidRPr="00326636">
        <w:rPr>
          <w:sz w:val="26"/>
          <w:szCs w:val="26"/>
        </w:rPr>
        <w:t>несоответствия участника установленным требованиям;</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w:t>
      </w:r>
      <w:proofErr w:type="gramStart"/>
      <w:r w:rsidRPr="00326636">
        <w:rPr>
          <w:sz w:val="26"/>
          <w:szCs w:val="26"/>
        </w:rPr>
        <w:t>на основании результатов рассмотрения заявок на участие в конкурсе принято решение об отказе в допуске</w:t>
      </w:r>
      <w:proofErr w:type="gramEnd"/>
      <w:r w:rsidRPr="00326636">
        <w:rPr>
          <w:sz w:val="26"/>
          <w:szCs w:val="26"/>
        </w:rPr>
        <w:t xml:space="preserve">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3038FE" w:rsidRPr="00326636" w:rsidRDefault="003038FE"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 xml:space="preserve">.7. </w:t>
      </w:r>
      <w:r w:rsidR="00F95AE6">
        <w:rPr>
          <w:sz w:val="26"/>
          <w:szCs w:val="26"/>
        </w:rPr>
        <w:t>По окончании</w:t>
      </w:r>
      <w:r w:rsidRPr="00326636">
        <w:rPr>
          <w:sz w:val="26"/>
          <w:szCs w:val="26"/>
        </w:rPr>
        <w:t xml:space="preserve"> рассмотрения заявок на участие в ко</w:t>
      </w:r>
      <w:r w:rsidR="00F95AE6">
        <w:rPr>
          <w:sz w:val="26"/>
          <w:szCs w:val="26"/>
        </w:rPr>
        <w:t>нкурсе конкурсной комиссией составляе</w:t>
      </w:r>
      <w:r w:rsidRPr="00326636">
        <w:rPr>
          <w:sz w:val="26"/>
          <w:szCs w:val="26"/>
        </w:rPr>
        <w:t>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w:t>
      </w:r>
      <w:r w:rsidR="000A3D4A">
        <w:rPr>
          <w:sz w:val="26"/>
          <w:szCs w:val="26"/>
        </w:rPr>
        <w:t>, не позднее рабочего дня, следующего за днем</w:t>
      </w:r>
      <w:r w:rsidRPr="00326636">
        <w:rPr>
          <w:sz w:val="26"/>
          <w:szCs w:val="26"/>
        </w:rPr>
        <w:t xml:space="preserve"> окончания рассмотрения заявок на участие в конкурсе</w:t>
      </w:r>
      <w:r w:rsidR="000A3D4A">
        <w:rPr>
          <w:sz w:val="26"/>
          <w:szCs w:val="26"/>
        </w:rPr>
        <w:t>,</w:t>
      </w:r>
      <w:r w:rsidRPr="00326636">
        <w:rPr>
          <w:sz w:val="26"/>
          <w:szCs w:val="26"/>
        </w:rPr>
        <w:t xml:space="preserve"> размещается на сайте </w:t>
      </w:r>
      <w:hyperlink r:id="rId15" w:history="1">
        <w:r w:rsidRPr="00326636">
          <w:rPr>
            <w:rStyle w:val="aa"/>
            <w:sz w:val="26"/>
            <w:szCs w:val="26"/>
          </w:rPr>
          <w:t xml:space="preserve"> </w:t>
        </w:r>
        <w:hyperlink r:id="rId16"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3038FE" w:rsidRPr="00326636"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Pr>
          <w:sz w:val="26"/>
          <w:szCs w:val="26"/>
        </w:rPr>
        <w:t xml:space="preserve">15. </w:t>
      </w:r>
      <w:r w:rsidRPr="00326636">
        <w:rPr>
          <w:sz w:val="26"/>
          <w:szCs w:val="26"/>
        </w:rPr>
        <w:t>Критерии и порядок оценки заявок на участие в конкурсе</w:t>
      </w:r>
    </w:p>
    <w:p w:rsidR="003038FE" w:rsidRPr="00326636" w:rsidRDefault="003038FE" w:rsidP="00A0268C">
      <w:pPr>
        <w:pStyle w:val="24"/>
        <w:numPr>
          <w:ilvl w:val="0"/>
          <w:numId w:val="0"/>
        </w:numPr>
        <w:ind w:left="600"/>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w:t>
      </w:r>
      <w:r>
        <w:rPr>
          <w:sz w:val="26"/>
          <w:szCs w:val="26"/>
        </w:rPr>
        <w:t>.</w:t>
      </w:r>
      <w:r w:rsidRPr="00326636">
        <w:rPr>
          <w:sz w:val="26"/>
          <w:szCs w:val="26"/>
        </w:rPr>
        <w:t> </w:t>
      </w:r>
      <w:r w:rsidR="000A3D4A" w:rsidRPr="00326636">
        <w:rPr>
          <w:sz w:val="26"/>
          <w:szCs w:val="26"/>
        </w:rPr>
        <w:t>Конкурсная комиссия</w:t>
      </w:r>
      <w:r w:rsidRPr="00326636">
        <w:rPr>
          <w:sz w:val="26"/>
          <w:szCs w:val="26"/>
        </w:rPr>
        <w:t xml:space="preserve"> осуществляет оценку и сопоставление заявок на участие в конкурсе, поданных участниками размещения заказа, признанными участниками конкурса.</w:t>
      </w:r>
    </w:p>
    <w:p w:rsidR="003038FE" w:rsidRDefault="003038FE"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 xml:space="preserve">Срок оценки и сопоставления таких заявок не может превышать десять </w:t>
      </w:r>
      <w:r w:rsidRPr="0019700A">
        <w:rPr>
          <w:sz w:val="26"/>
          <w:szCs w:val="26"/>
        </w:rPr>
        <w:lastRenderedPageBreak/>
        <w:t>календарных дней со дня</w:t>
      </w:r>
      <w:r w:rsidR="00F576BD" w:rsidRPr="00F576BD">
        <w:rPr>
          <w:sz w:val="26"/>
          <w:szCs w:val="26"/>
        </w:rPr>
        <w:t xml:space="preserve"> </w:t>
      </w:r>
      <w:r w:rsidR="00F576BD" w:rsidRPr="0019700A">
        <w:rPr>
          <w:sz w:val="26"/>
          <w:szCs w:val="26"/>
        </w:rPr>
        <w:t>вскрытия конвертов с заявками на участие в конкурсе</w:t>
      </w:r>
      <w:r w:rsidRPr="0019700A">
        <w:rPr>
          <w:sz w:val="26"/>
          <w:szCs w:val="26"/>
        </w:rPr>
        <w:t>.</w:t>
      </w:r>
    </w:p>
    <w:p w:rsidR="003038FE" w:rsidRDefault="003038FE"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.2.</w:t>
      </w:r>
      <w:r>
        <w:rPr>
          <w:sz w:val="26"/>
          <w:szCs w:val="26"/>
        </w:rPr>
        <w:t> </w:t>
      </w:r>
      <w:r w:rsidRPr="00326636">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3038FE" w:rsidRPr="00A0268C" w:rsidRDefault="003038FE" w:rsidP="00A0268C">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5.3. </w:t>
      </w:r>
      <w:r w:rsidR="00F95AE6">
        <w:rPr>
          <w:spacing w:val="-6"/>
          <w:sz w:val="26"/>
          <w:szCs w:val="26"/>
        </w:rPr>
        <w:t>Оценка заявок производит</w:t>
      </w:r>
      <w:r w:rsidRPr="00326636">
        <w:rPr>
          <w:spacing w:val="-6"/>
          <w:sz w:val="26"/>
          <w:szCs w:val="26"/>
        </w:rPr>
        <w:t xml:space="preserve">ся с </w:t>
      </w:r>
      <w:r w:rsidR="00F576BD" w:rsidRPr="00326636">
        <w:rPr>
          <w:spacing w:val="-6"/>
          <w:sz w:val="26"/>
          <w:szCs w:val="26"/>
        </w:rPr>
        <w:t>использованием критериев</w:t>
      </w:r>
      <w:r w:rsidR="00F95AE6">
        <w:rPr>
          <w:spacing w:val="-6"/>
          <w:sz w:val="26"/>
          <w:szCs w:val="26"/>
        </w:rPr>
        <w:t xml:space="preserve"> по 100-</w:t>
      </w:r>
      <w:r>
        <w:rPr>
          <w:spacing w:val="-6"/>
          <w:sz w:val="26"/>
          <w:szCs w:val="26"/>
        </w:rPr>
        <w:t>бальной шкале</w:t>
      </w:r>
      <w:r w:rsidRPr="00326636">
        <w:rPr>
          <w:color w:val="000000"/>
          <w:spacing w:val="-6"/>
          <w:sz w:val="26"/>
          <w:szCs w:val="26"/>
        </w:rPr>
        <w:t>:</w:t>
      </w:r>
    </w:p>
    <w:p w:rsidR="003038FE"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p w:rsidR="003038FE" w:rsidRPr="00326636"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933"/>
        <w:gridCol w:w="2358"/>
        <w:gridCol w:w="2214"/>
      </w:tblGrid>
      <w:tr w:rsidR="003038FE" w:rsidRPr="00326636" w:rsidTr="00892FEB">
        <w:trPr>
          <w:trHeight w:hRule="exact" w:val="1279"/>
        </w:trPr>
        <w:tc>
          <w:tcPr>
            <w:tcW w:w="567" w:type="dxa"/>
            <w:vMerge w:val="restart"/>
            <w:shd w:val="clear" w:color="auto" w:fill="FFFFFF"/>
          </w:tcPr>
          <w:p w:rsidR="003038FE" w:rsidRPr="00326636" w:rsidRDefault="003038FE" w:rsidP="00546ECA">
            <w:pPr>
              <w:shd w:val="clear" w:color="auto" w:fill="FFFFFF"/>
              <w:spacing w:line="331" w:lineRule="exact"/>
              <w:ind w:left="10" w:right="-40"/>
              <w:jc w:val="center"/>
              <w:rPr>
                <w:sz w:val="26"/>
                <w:szCs w:val="26"/>
              </w:rPr>
            </w:pPr>
            <w:r w:rsidRPr="00326636">
              <w:rPr>
                <w:color w:val="000000"/>
                <w:sz w:val="26"/>
                <w:szCs w:val="26"/>
              </w:rPr>
              <w:t xml:space="preserve">№ </w:t>
            </w:r>
            <w:proofErr w:type="gramStart"/>
            <w:r w:rsidRPr="00326636">
              <w:rPr>
                <w:color w:val="000000"/>
                <w:spacing w:val="-5"/>
                <w:sz w:val="26"/>
                <w:szCs w:val="26"/>
              </w:rPr>
              <w:t>п</w:t>
            </w:r>
            <w:proofErr w:type="gramEnd"/>
            <w:r w:rsidRPr="00326636">
              <w:rPr>
                <w:color w:val="000000"/>
                <w:spacing w:val="-5"/>
                <w:sz w:val="26"/>
                <w:szCs w:val="26"/>
              </w:rPr>
              <w:t>/п</w:t>
            </w:r>
          </w:p>
        </w:tc>
        <w:tc>
          <w:tcPr>
            <w:tcW w:w="3933" w:type="dxa"/>
            <w:shd w:val="clear" w:color="auto" w:fill="FFFFFF"/>
          </w:tcPr>
          <w:p w:rsidR="003038FE" w:rsidRPr="00326636" w:rsidRDefault="003038FE" w:rsidP="00883918">
            <w:pPr>
              <w:shd w:val="clear" w:color="auto" w:fill="FFFFFF"/>
              <w:jc w:val="center"/>
              <w:rPr>
                <w:sz w:val="26"/>
                <w:szCs w:val="26"/>
              </w:rPr>
            </w:pPr>
            <w:r w:rsidRPr="00326636">
              <w:rPr>
                <w:color w:val="000000"/>
                <w:spacing w:val="9"/>
                <w:sz w:val="26"/>
                <w:szCs w:val="26"/>
              </w:rPr>
              <w:t>Критерии оценки</w:t>
            </w:r>
          </w:p>
        </w:tc>
        <w:tc>
          <w:tcPr>
            <w:tcW w:w="2358" w:type="dxa"/>
            <w:shd w:val="clear" w:color="auto" w:fill="FFFFFF"/>
          </w:tcPr>
          <w:p w:rsidR="003038FE" w:rsidRPr="00326636" w:rsidRDefault="003038FE" w:rsidP="00883918">
            <w:pPr>
              <w:shd w:val="clear" w:color="auto" w:fill="FFFFFF"/>
              <w:spacing w:line="302" w:lineRule="exact"/>
              <w:ind w:hanging="10"/>
              <w:jc w:val="center"/>
              <w:rPr>
                <w:color w:val="000000"/>
                <w:spacing w:val="10"/>
                <w:sz w:val="26"/>
                <w:szCs w:val="26"/>
              </w:rPr>
            </w:pPr>
            <w:r w:rsidRPr="00326636">
              <w:rPr>
                <w:color w:val="000000"/>
                <w:spacing w:val="10"/>
                <w:sz w:val="26"/>
                <w:szCs w:val="26"/>
              </w:rPr>
              <w:t>Механизм оценки</w:t>
            </w:r>
          </w:p>
        </w:tc>
        <w:tc>
          <w:tcPr>
            <w:tcW w:w="2214" w:type="dxa"/>
            <w:shd w:val="clear" w:color="auto" w:fill="FFFFFF"/>
          </w:tcPr>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8"/>
                <w:sz w:val="26"/>
                <w:szCs w:val="26"/>
              </w:rPr>
              <w:t>балл</w:t>
            </w: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sz w:val="26"/>
                <w:szCs w:val="26"/>
              </w:rPr>
            </w:pPr>
            <w:r w:rsidRPr="00326636">
              <w:rPr>
                <w:color w:val="000000"/>
                <w:spacing w:val="18"/>
                <w:sz w:val="26"/>
                <w:szCs w:val="26"/>
              </w:rPr>
              <w:t>балл</w:t>
            </w:r>
          </w:p>
        </w:tc>
      </w:tr>
      <w:tr w:rsidR="003038FE" w:rsidRPr="00326636" w:rsidTr="00892FEB">
        <w:trPr>
          <w:trHeight w:hRule="exact" w:val="307"/>
        </w:trPr>
        <w:tc>
          <w:tcPr>
            <w:tcW w:w="567" w:type="dxa"/>
            <w:vMerge/>
            <w:shd w:val="clear" w:color="auto" w:fill="FFFFFF"/>
          </w:tcPr>
          <w:p w:rsidR="003038FE" w:rsidRPr="00326636" w:rsidRDefault="003038FE" w:rsidP="00D01368">
            <w:pPr>
              <w:shd w:val="clear" w:color="auto" w:fill="FFFFFF"/>
              <w:rPr>
                <w:sz w:val="26"/>
                <w:szCs w:val="26"/>
              </w:rPr>
            </w:pPr>
          </w:p>
        </w:tc>
        <w:tc>
          <w:tcPr>
            <w:tcW w:w="3933" w:type="dxa"/>
            <w:shd w:val="clear" w:color="auto" w:fill="FFFFFF"/>
          </w:tcPr>
          <w:p w:rsidR="003038FE" w:rsidRDefault="003038FE" w:rsidP="00D01368">
            <w:pPr>
              <w:shd w:val="clear" w:color="auto" w:fill="FFFFFF"/>
              <w:ind w:left="5"/>
              <w:rPr>
                <w:b/>
                <w:sz w:val="26"/>
                <w:szCs w:val="26"/>
              </w:rPr>
            </w:pPr>
            <w:r w:rsidRPr="00326636">
              <w:rPr>
                <w:b/>
                <w:sz w:val="26"/>
                <w:szCs w:val="26"/>
              </w:rPr>
              <w:t>Критерии:</w:t>
            </w:r>
          </w:p>
          <w:p w:rsidR="003038FE" w:rsidRDefault="003038FE" w:rsidP="00D01368">
            <w:pPr>
              <w:shd w:val="clear" w:color="auto" w:fill="FFFFFF"/>
              <w:ind w:left="5"/>
              <w:rPr>
                <w:b/>
                <w:sz w:val="26"/>
                <w:szCs w:val="26"/>
              </w:rPr>
            </w:pPr>
          </w:p>
          <w:p w:rsidR="003038FE" w:rsidRDefault="003038FE" w:rsidP="00D01368">
            <w:pPr>
              <w:shd w:val="clear" w:color="auto" w:fill="FFFFFF"/>
              <w:ind w:left="5"/>
              <w:rPr>
                <w:b/>
                <w:sz w:val="26"/>
                <w:szCs w:val="26"/>
              </w:rPr>
            </w:pPr>
          </w:p>
          <w:p w:rsidR="003038FE" w:rsidRPr="00326636" w:rsidRDefault="003038FE" w:rsidP="00D01368">
            <w:pPr>
              <w:shd w:val="clear" w:color="auto" w:fill="FFFFFF"/>
              <w:ind w:left="5"/>
              <w:rPr>
                <w:b/>
                <w:sz w:val="26"/>
                <w:szCs w:val="26"/>
              </w:rPr>
            </w:pPr>
          </w:p>
        </w:tc>
        <w:tc>
          <w:tcPr>
            <w:tcW w:w="2358" w:type="dxa"/>
            <w:shd w:val="clear" w:color="auto" w:fill="FFFFFF"/>
          </w:tcPr>
          <w:p w:rsidR="003038FE" w:rsidRPr="00326636" w:rsidRDefault="003038FE" w:rsidP="00D01368">
            <w:pPr>
              <w:shd w:val="clear" w:color="auto" w:fill="FFFFFF"/>
              <w:ind w:left="19"/>
              <w:jc w:val="center"/>
              <w:rPr>
                <w:color w:val="000000"/>
                <w:sz w:val="26"/>
                <w:szCs w:val="26"/>
              </w:rPr>
            </w:pPr>
          </w:p>
        </w:tc>
        <w:tc>
          <w:tcPr>
            <w:tcW w:w="2214" w:type="dxa"/>
            <w:shd w:val="clear" w:color="auto" w:fill="FFFFFF"/>
          </w:tcPr>
          <w:p w:rsidR="003038FE" w:rsidRDefault="003038FE" w:rsidP="00D01368">
            <w:pPr>
              <w:shd w:val="clear" w:color="auto" w:fill="FFFFFF"/>
              <w:ind w:left="19"/>
              <w:jc w:val="center"/>
              <w:rPr>
                <w:color w:val="000000"/>
                <w:sz w:val="26"/>
                <w:szCs w:val="26"/>
              </w:rPr>
            </w:pPr>
            <w:r w:rsidRPr="00326636">
              <w:rPr>
                <w:color w:val="000000"/>
                <w:sz w:val="26"/>
                <w:szCs w:val="26"/>
              </w:rPr>
              <w:t>100</w:t>
            </w:r>
          </w:p>
          <w:p w:rsidR="003038FE" w:rsidRDefault="003038FE" w:rsidP="00D01368">
            <w:pPr>
              <w:shd w:val="clear" w:color="auto" w:fill="FFFFFF"/>
              <w:ind w:left="19"/>
              <w:jc w:val="center"/>
              <w:rPr>
                <w:color w:val="000000"/>
                <w:sz w:val="26"/>
                <w:szCs w:val="26"/>
              </w:rPr>
            </w:pPr>
          </w:p>
          <w:p w:rsidR="003038FE" w:rsidRDefault="003038FE" w:rsidP="00D01368">
            <w:pPr>
              <w:shd w:val="clear" w:color="auto" w:fill="FFFFFF"/>
              <w:ind w:left="19"/>
              <w:jc w:val="center"/>
              <w:rPr>
                <w:color w:val="000000"/>
                <w:sz w:val="26"/>
                <w:szCs w:val="26"/>
              </w:rPr>
            </w:pPr>
          </w:p>
          <w:p w:rsidR="003038FE" w:rsidRPr="00326636" w:rsidRDefault="003038FE" w:rsidP="00D01368">
            <w:pPr>
              <w:shd w:val="clear" w:color="auto" w:fill="FFFFFF"/>
              <w:ind w:left="19"/>
              <w:jc w:val="center"/>
              <w:rPr>
                <w:sz w:val="26"/>
                <w:szCs w:val="26"/>
              </w:rPr>
            </w:pPr>
          </w:p>
        </w:tc>
      </w:tr>
      <w:tr w:rsidR="003038FE" w:rsidRPr="00326636" w:rsidTr="00892FEB">
        <w:trPr>
          <w:trHeight w:hRule="exact" w:val="1009"/>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1</w:t>
            </w:r>
          </w:p>
        </w:tc>
        <w:tc>
          <w:tcPr>
            <w:tcW w:w="3933" w:type="dxa"/>
            <w:shd w:val="clear" w:color="auto" w:fill="FFFFFF"/>
          </w:tcPr>
          <w:p w:rsidR="003038FE" w:rsidRDefault="003038FE" w:rsidP="00C83DC6">
            <w:pPr>
              <w:widowControl w:val="0"/>
              <w:shd w:val="clear" w:color="auto" w:fill="FFFFFF"/>
              <w:tabs>
                <w:tab w:val="left" w:pos="509"/>
              </w:tabs>
              <w:autoSpaceDE w:val="0"/>
              <w:autoSpaceDN w:val="0"/>
              <w:adjustRightInd w:val="0"/>
              <w:spacing w:line="298" w:lineRule="exact"/>
              <w:rPr>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p w:rsidR="003038FE" w:rsidRPr="007C7576" w:rsidRDefault="003038FE" w:rsidP="00C83DC6">
            <w:pPr>
              <w:widowControl w:val="0"/>
              <w:shd w:val="clear" w:color="auto" w:fill="FFFFFF"/>
              <w:tabs>
                <w:tab w:val="left" w:pos="509"/>
              </w:tabs>
              <w:autoSpaceDE w:val="0"/>
              <w:autoSpaceDN w:val="0"/>
              <w:adjustRightInd w:val="0"/>
              <w:spacing w:line="298" w:lineRule="exact"/>
              <w:rPr>
                <w:color w:val="000000"/>
                <w:spacing w:val="-6"/>
                <w:sz w:val="26"/>
                <w:szCs w:val="26"/>
              </w:rPr>
            </w:pPr>
          </w:p>
        </w:tc>
        <w:tc>
          <w:tcPr>
            <w:tcW w:w="2358" w:type="dxa"/>
            <w:shd w:val="clear" w:color="auto" w:fill="FFFFFF"/>
          </w:tcPr>
          <w:p w:rsidR="003038FE" w:rsidRPr="00326636" w:rsidRDefault="003038FE"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D01368">
            <w:pPr>
              <w:shd w:val="clear" w:color="auto" w:fill="FFFFFF"/>
              <w:ind w:left="5"/>
              <w:jc w:val="center"/>
              <w:rPr>
                <w:sz w:val="26"/>
                <w:szCs w:val="26"/>
                <w:lang w:val="en-US"/>
              </w:rPr>
            </w:pPr>
            <w:r>
              <w:rPr>
                <w:sz w:val="26"/>
                <w:szCs w:val="26"/>
              </w:rPr>
              <w:t>40</w:t>
            </w:r>
          </w:p>
        </w:tc>
      </w:tr>
      <w:tr w:rsidR="003038FE" w:rsidRPr="00326636" w:rsidTr="00892FEB">
        <w:trPr>
          <w:trHeight w:hRule="exact" w:val="2113"/>
        </w:trPr>
        <w:tc>
          <w:tcPr>
            <w:tcW w:w="567" w:type="dxa"/>
            <w:shd w:val="clear" w:color="auto" w:fill="FFFFFF"/>
          </w:tcPr>
          <w:p w:rsidR="003038FE" w:rsidRDefault="003038FE" w:rsidP="00883918">
            <w:pPr>
              <w:shd w:val="clear" w:color="auto" w:fill="FFFFFF"/>
              <w:jc w:val="center"/>
              <w:rPr>
                <w:sz w:val="26"/>
                <w:szCs w:val="26"/>
              </w:rPr>
            </w:pPr>
            <w:r>
              <w:rPr>
                <w:sz w:val="26"/>
                <w:szCs w:val="26"/>
              </w:rPr>
              <w:t>2</w:t>
            </w:r>
          </w:p>
        </w:tc>
        <w:tc>
          <w:tcPr>
            <w:tcW w:w="3933" w:type="dxa"/>
            <w:shd w:val="clear" w:color="auto" w:fill="FFFFFF"/>
          </w:tcPr>
          <w:p w:rsidR="003038FE" w:rsidRDefault="003038FE"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358" w:type="dxa"/>
            <w:shd w:val="clear" w:color="auto" w:fill="FFFFFF"/>
          </w:tcPr>
          <w:p w:rsidR="003038FE" w:rsidRPr="00326636" w:rsidRDefault="003038FE"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D01368">
            <w:pPr>
              <w:shd w:val="clear" w:color="auto" w:fill="FFFFFF"/>
              <w:ind w:left="5"/>
              <w:jc w:val="center"/>
              <w:rPr>
                <w:sz w:val="26"/>
                <w:szCs w:val="26"/>
              </w:rPr>
            </w:pPr>
            <w:r>
              <w:rPr>
                <w:sz w:val="26"/>
                <w:szCs w:val="26"/>
              </w:rPr>
              <w:t>30</w:t>
            </w:r>
          </w:p>
        </w:tc>
      </w:tr>
      <w:tr w:rsidR="003038FE" w:rsidRPr="00326636" w:rsidTr="00892FEB">
        <w:trPr>
          <w:trHeight w:hRule="exact" w:val="712"/>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3</w:t>
            </w:r>
          </w:p>
        </w:tc>
        <w:tc>
          <w:tcPr>
            <w:tcW w:w="3933" w:type="dxa"/>
            <w:shd w:val="clear" w:color="auto" w:fill="FFFFFF"/>
          </w:tcPr>
          <w:p w:rsidR="003038FE" w:rsidRDefault="003038FE"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3038FE" w:rsidRPr="00326636" w:rsidRDefault="003038FE" w:rsidP="007C7576">
            <w:pPr>
              <w:shd w:val="clear" w:color="auto" w:fill="FFFFFF"/>
              <w:spacing w:line="298" w:lineRule="exact"/>
              <w:ind w:left="120" w:right="211"/>
              <w:rPr>
                <w:sz w:val="26"/>
                <w:szCs w:val="26"/>
              </w:rPr>
            </w:pPr>
            <w:r>
              <w:rPr>
                <w:sz w:val="26"/>
                <w:szCs w:val="26"/>
              </w:rPr>
              <w:tab/>
            </w:r>
          </w:p>
        </w:tc>
        <w:tc>
          <w:tcPr>
            <w:tcW w:w="2358" w:type="dxa"/>
            <w:shd w:val="clear" w:color="auto" w:fill="FFFFFF"/>
          </w:tcPr>
          <w:p w:rsidR="003038FE" w:rsidRPr="00326636" w:rsidRDefault="003038FE"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5925BE">
            <w:pPr>
              <w:shd w:val="clear" w:color="auto" w:fill="FFFFFF"/>
              <w:ind w:left="10"/>
              <w:jc w:val="center"/>
              <w:rPr>
                <w:sz w:val="26"/>
                <w:szCs w:val="26"/>
                <w:lang w:val="en-US"/>
              </w:rPr>
            </w:pPr>
            <w:r>
              <w:rPr>
                <w:sz w:val="26"/>
                <w:szCs w:val="26"/>
              </w:rPr>
              <w:t>20</w:t>
            </w:r>
          </w:p>
        </w:tc>
      </w:tr>
      <w:tr w:rsidR="003038FE" w:rsidRPr="00326636" w:rsidTr="00892FEB">
        <w:trPr>
          <w:trHeight w:hRule="exact" w:val="1838"/>
        </w:trPr>
        <w:tc>
          <w:tcPr>
            <w:tcW w:w="567" w:type="dxa"/>
            <w:shd w:val="clear" w:color="auto" w:fill="FFFFFF"/>
          </w:tcPr>
          <w:p w:rsidR="003038FE" w:rsidRDefault="003038FE" w:rsidP="00883918">
            <w:pPr>
              <w:shd w:val="clear" w:color="auto" w:fill="FFFFFF"/>
              <w:jc w:val="center"/>
              <w:rPr>
                <w:sz w:val="26"/>
                <w:szCs w:val="26"/>
              </w:rPr>
            </w:pPr>
            <w:r>
              <w:rPr>
                <w:sz w:val="26"/>
                <w:szCs w:val="26"/>
              </w:rPr>
              <w:t>4</w:t>
            </w:r>
          </w:p>
        </w:tc>
        <w:tc>
          <w:tcPr>
            <w:tcW w:w="3933" w:type="dxa"/>
            <w:shd w:val="clear" w:color="auto" w:fill="FFFFFF"/>
          </w:tcPr>
          <w:p w:rsidR="003038FE" w:rsidRPr="007B2179" w:rsidRDefault="003038FE"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3038FE" w:rsidRDefault="003038FE" w:rsidP="00C83DC6">
            <w:pPr>
              <w:pStyle w:val="11"/>
              <w:rPr>
                <w:sz w:val="26"/>
                <w:szCs w:val="26"/>
              </w:rPr>
            </w:pPr>
          </w:p>
        </w:tc>
        <w:tc>
          <w:tcPr>
            <w:tcW w:w="2358" w:type="dxa"/>
            <w:shd w:val="clear" w:color="auto" w:fill="FFFFFF"/>
          </w:tcPr>
          <w:p w:rsidR="003038FE" w:rsidRPr="00326636" w:rsidRDefault="003038FE"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5925BE">
            <w:pPr>
              <w:shd w:val="clear" w:color="auto" w:fill="FFFFFF"/>
              <w:ind w:left="10"/>
              <w:jc w:val="center"/>
              <w:rPr>
                <w:sz w:val="26"/>
                <w:szCs w:val="26"/>
              </w:rPr>
            </w:pPr>
            <w:r>
              <w:rPr>
                <w:sz w:val="26"/>
                <w:szCs w:val="26"/>
              </w:rPr>
              <w:t>10</w:t>
            </w:r>
          </w:p>
        </w:tc>
      </w:tr>
    </w:tbl>
    <w:p w:rsidR="003038FE" w:rsidRDefault="003038FE" w:rsidP="00883918">
      <w:pPr>
        <w:shd w:val="clear" w:color="auto" w:fill="FFFFFF"/>
        <w:spacing w:line="298" w:lineRule="exact"/>
        <w:jc w:val="both"/>
        <w:rPr>
          <w:b/>
          <w:bCs/>
          <w:color w:val="000000"/>
          <w:spacing w:val="1"/>
          <w:sz w:val="26"/>
          <w:szCs w:val="26"/>
        </w:rPr>
      </w:pPr>
    </w:p>
    <w:p w:rsidR="003038FE" w:rsidRPr="00326636" w:rsidRDefault="003038FE" w:rsidP="00546ECA">
      <w:pPr>
        <w:shd w:val="clear" w:color="auto" w:fill="FFFFFF"/>
        <w:spacing w:line="298" w:lineRule="exact"/>
        <w:ind w:firstLine="709"/>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r>
    </w:p>
    <w:p w:rsidR="003038FE" w:rsidRDefault="003038FE" w:rsidP="00546ECA">
      <w:pPr>
        <w:widowControl w:val="0"/>
        <w:shd w:val="clear" w:color="auto" w:fill="FFFFFF"/>
        <w:tabs>
          <w:tab w:val="left" w:pos="709"/>
        </w:tabs>
        <w:autoSpaceDE w:val="0"/>
        <w:autoSpaceDN w:val="0"/>
        <w:adjustRightInd w:val="0"/>
        <w:spacing w:line="298" w:lineRule="exact"/>
        <w:ind w:firstLine="709"/>
        <w:jc w:val="both"/>
        <w:rPr>
          <w:sz w:val="26"/>
          <w:szCs w:val="26"/>
        </w:rPr>
      </w:pPr>
      <w:r w:rsidRPr="00326636">
        <w:rPr>
          <w:sz w:val="26"/>
          <w:szCs w:val="26"/>
        </w:rPr>
        <w:t xml:space="preserve">1. </w:t>
      </w:r>
      <w:r>
        <w:rPr>
          <w:sz w:val="26"/>
          <w:szCs w:val="26"/>
        </w:rPr>
        <w:t xml:space="preserve">Наличие специализированного транспорта: </w:t>
      </w:r>
    </w:p>
    <w:p w:rsidR="003038FE" w:rsidRPr="00F102CB" w:rsidRDefault="003038FE"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w:t>
      </w:r>
      <w:r w:rsidR="00F576BD" w:rsidRPr="00F102CB">
        <w:rPr>
          <w:sz w:val="26"/>
          <w:szCs w:val="26"/>
        </w:rPr>
        <w:t xml:space="preserve">40 </w:t>
      </w:r>
      <w:r w:rsidR="00F576BD">
        <w:rPr>
          <w:sz w:val="26"/>
          <w:szCs w:val="26"/>
        </w:rPr>
        <w:t>баллов</w:t>
      </w:r>
      <w:r>
        <w:rPr>
          <w:sz w:val="26"/>
          <w:szCs w:val="26"/>
        </w:rPr>
        <w:t>;</w:t>
      </w:r>
    </w:p>
    <w:p w:rsidR="003038FE" w:rsidRPr="00326636" w:rsidRDefault="003038FE"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крестов, надгробий, т</w:t>
      </w:r>
      <w:r w:rsidR="00F576BD">
        <w:rPr>
          <w:sz w:val="26"/>
          <w:szCs w:val="26"/>
        </w:rPr>
        <w:t>абличек)</w:t>
      </w:r>
      <w:r w:rsidRPr="00326636">
        <w:rPr>
          <w:sz w:val="26"/>
          <w:szCs w:val="26"/>
        </w:rPr>
        <w:t xml:space="preserve"> </w:t>
      </w:r>
      <w:r>
        <w:rPr>
          <w:sz w:val="26"/>
          <w:szCs w:val="26"/>
        </w:rPr>
        <w:t>- 30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lastRenderedPageBreak/>
        <w:tab/>
      </w:r>
      <w:r>
        <w:rPr>
          <w:sz w:val="26"/>
          <w:szCs w:val="26"/>
        </w:rPr>
        <w:tab/>
        <w:t xml:space="preserve">- 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3038FE" w:rsidRPr="0090634E" w:rsidRDefault="003038FE"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3038FE" w:rsidRPr="0090634E" w:rsidRDefault="003038FE" w:rsidP="00FA26E2">
      <w:pPr>
        <w:pStyle w:val="11"/>
        <w:jc w:val="both"/>
        <w:rPr>
          <w:sz w:val="26"/>
          <w:szCs w:val="26"/>
        </w:rPr>
      </w:pPr>
      <w:r>
        <w:rPr>
          <w:color w:val="000000"/>
          <w:spacing w:val="-6"/>
          <w:sz w:val="26"/>
          <w:szCs w:val="26"/>
        </w:rPr>
        <w:t xml:space="preserve">             </w:t>
      </w:r>
      <w:r>
        <w:rPr>
          <w:sz w:val="26"/>
          <w:szCs w:val="26"/>
        </w:rPr>
        <w:t>- </w:t>
      </w:r>
      <w:r w:rsidRPr="0090634E">
        <w:rPr>
          <w:sz w:val="26"/>
          <w:szCs w:val="26"/>
        </w:rPr>
        <w:t>наличие помещения (собственность) и персонала для п</w:t>
      </w:r>
      <w:r w:rsidR="00F576BD">
        <w:rPr>
          <w:sz w:val="26"/>
          <w:szCs w:val="26"/>
        </w:rPr>
        <w:t>роведения ритуальных услуг - 20</w:t>
      </w:r>
      <w:r w:rsidRPr="0090634E">
        <w:rPr>
          <w:sz w:val="26"/>
          <w:szCs w:val="26"/>
        </w:rPr>
        <w:t xml:space="preserve">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t xml:space="preserve"> - </w:t>
      </w:r>
      <w:r w:rsidRPr="0090634E">
        <w:rPr>
          <w:sz w:val="26"/>
          <w:szCs w:val="26"/>
        </w:rPr>
        <w:t xml:space="preserve">отсутствие одного из факторов – помещения или персонала для проведения ритуальных услуг – 5 баллов; </w:t>
      </w:r>
    </w:p>
    <w:p w:rsidR="003038F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3038FE" w:rsidRPr="007B2179" w:rsidRDefault="003038FE" w:rsidP="00FA26E2">
      <w:pPr>
        <w:pStyle w:val="11"/>
        <w:jc w:val="both"/>
        <w:rPr>
          <w:sz w:val="26"/>
          <w:szCs w:val="26"/>
        </w:rPr>
      </w:pPr>
      <w:r>
        <w:rPr>
          <w:sz w:val="26"/>
          <w:szCs w:val="26"/>
        </w:rPr>
        <w:t xml:space="preserve">          </w:t>
      </w:r>
      <w:r w:rsidRPr="0019700A">
        <w:rPr>
          <w:sz w:val="26"/>
          <w:szCs w:val="26"/>
        </w:rPr>
        <w:t>4.</w:t>
      </w:r>
      <w:r>
        <w:rPr>
          <w:sz w:val="26"/>
          <w:szCs w:val="26"/>
        </w:rPr>
        <w:t> </w:t>
      </w:r>
      <w:r w:rsidRPr="0019700A">
        <w:rPr>
          <w:sz w:val="26"/>
          <w:szCs w:val="26"/>
        </w:rPr>
        <w:t>Наличие телефонной связи для приема заявок, координации и организации действий исполнителя со стороны заказчика:</w:t>
      </w:r>
    </w:p>
    <w:p w:rsidR="003038FE" w:rsidRDefault="003038FE"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w:t>
      </w:r>
      <w:r w:rsidR="00F576BD">
        <w:rPr>
          <w:sz w:val="26"/>
          <w:szCs w:val="26"/>
        </w:rPr>
        <w:t xml:space="preserve">связи </w:t>
      </w:r>
      <w:r w:rsidR="00F576BD" w:rsidRPr="00C83DC6">
        <w:rPr>
          <w:sz w:val="26"/>
          <w:szCs w:val="26"/>
        </w:rPr>
        <w:t>непосредственно</w:t>
      </w:r>
      <w:r w:rsidR="00FD19EB">
        <w:rPr>
          <w:sz w:val="26"/>
          <w:szCs w:val="26"/>
        </w:rPr>
        <w:t xml:space="preserve"> у участника конкурсного отбора </w:t>
      </w:r>
      <w:r w:rsidRPr="00C83DC6">
        <w:rPr>
          <w:sz w:val="26"/>
          <w:szCs w:val="26"/>
        </w:rPr>
        <w:t>- 10 баллов;</w:t>
      </w:r>
    </w:p>
    <w:p w:rsidR="00FD19EB" w:rsidRPr="00C83DC6" w:rsidRDefault="00FD19EB" w:rsidP="00FA26E2">
      <w:pPr>
        <w:pStyle w:val="11"/>
        <w:jc w:val="both"/>
        <w:rPr>
          <w:sz w:val="26"/>
          <w:szCs w:val="26"/>
        </w:rPr>
      </w:pPr>
      <w:r>
        <w:rPr>
          <w:sz w:val="26"/>
          <w:szCs w:val="26"/>
        </w:rPr>
        <w:tab/>
      </w:r>
      <w:r w:rsidRPr="00C83DC6">
        <w:rPr>
          <w:sz w:val="26"/>
          <w:szCs w:val="26"/>
        </w:rPr>
        <w:t>- наличие те</w:t>
      </w:r>
      <w:r>
        <w:rPr>
          <w:sz w:val="26"/>
          <w:szCs w:val="26"/>
        </w:rPr>
        <w:t xml:space="preserve">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w:t>
      </w:r>
      <w:r w:rsidRPr="00C83DC6">
        <w:rPr>
          <w:sz w:val="26"/>
          <w:szCs w:val="26"/>
        </w:rPr>
        <w:t xml:space="preserve">- </w:t>
      </w:r>
      <w:r>
        <w:rPr>
          <w:sz w:val="26"/>
          <w:szCs w:val="26"/>
        </w:rPr>
        <w:t>5</w:t>
      </w:r>
      <w:r w:rsidRPr="00C83DC6">
        <w:rPr>
          <w:sz w:val="26"/>
          <w:szCs w:val="26"/>
        </w:rPr>
        <w:t xml:space="preserve"> баллов;</w:t>
      </w:r>
    </w:p>
    <w:p w:rsidR="003038FE" w:rsidRDefault="003038FE"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3038FE" w:rsidRPr="00326636" w:rsidRDefault="003038FE" w:rsidP="00EE54CD">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 xml:space="preserve">   </w:t>
      </w:r>
      <w:r>
        <w:rPr>
          <w:color w:val="000000"/>
          <w:spacing w:val="2"/>
          <w:sz w:val="26"/>
          <w:szCs w:val="26"/>
        </w:rPr>
        <w:t>15.4. </w:t>
      </w:r>
      <w:r w:rsidRPr="00326636">
        <w:rPr>
          <w:color w:val="000000"/>
          <w:spacing w:val="2"/>
          <w:sz w:val="26"/>
          <w:szCs w:val="26"/>
        </w:rPr>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w:t>
      </w:r>
      <w:r w:rsidR="00EE54CD">
        <w:rPr>
          <w:color w:val="000000"/>
          <w:spacing w:val="2"/>
          <w:sz w:val="26"/>
          <w:szCs w:val="26"/>
        </w:rPr>
        <w:t xml:space="preserve"> о</w:t>
      </w:r>
      <w:r w:rsidRPr="00326636">
        <w:rPr>
          <w:color w:val="000000"/>
          <w:spacing w:val="2"/>
          <w:sz w:val="26"/>
          <w:szCs w:val="26"/>
        </w:rPr>
        <w:t>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038FE" w:rsidRPr="00326636" w:rsidRDefault="003038FE"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xml:space="preserve">. </w:t>
      </w:r>
      <w:proofErr w:type="gramStart"/>
      <w:r w:rsidRPr="00326636">
        <w:rPr>
          <w:sz w:val="26"/>
          <w:szCs w:val="26"/>
        </w:rPr>
        <w:t>Конкурсная комиссия ведет протокол</w:t>
      </w:r>
      <w:r w:rsidR="00FD3C07">
        <w:rPr>
          <w:sz w:val="26"/>
          <w:szCs w:val="26"/>
        </w:rPr>
        <w:t xml:space="preserve"> рассмотрения</w:t>
      </w:r>
      <w:r w:rsidRPr="00326636">
        <w:rPr>
          <w:sz w:val="26"/>
          <w:szCs w:val="26"/>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w:t>
      </w:r>
      <w:proofErr w:type="gramEnd"/>
      <w:r w:rsidRPr="00326636">
        <w:rPr>
          <w:sz w:val="26"/>
          <w:szCs w:val="26"/>
        </w:rPr>
        <w:t xml:space="preserve">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w:t>
      </w:r>
      <w:r w:rsidR="00FD3C07">
        <w:rPr>
          <w:sz w:val="26"/>
          <w:szCs w:val="26"/>
        </w:rPr>
        <w:t xml:space="preserve"> в день</w:t>
      </w:r>
      <w:r w:rsidRPr="00C83DC6">
        <w:rPr>
          <w:sz w:val="26"/>
          <w:szCs w:val="26"/>
        </w:rPr>
        <w:t xml:space="preserve">  окончания </w:t>
      </w:r>
      <w:r w:rsidR="00FD3C07">
        <w:rPr>
          <w:sz w:val="26"/>
          <w:szCs w:val="26"/>
        </w:rPr>
        <w:t>рассмотрения</w:t>
      </w:r>
      <w:r w:rsidRPr="00C83DC6">
        <w:rPr>
          <w:sz w:val="26"/>
          <w:szCs w:val="26"/>
        </w:rPr>
        <w:t xml:space="preserve"> </w:t>
      </w:r>
      <w:r w:rsidR="00FD3C07">
        <w:rPr>
          <w:sz w:val="26"/>
          <w:szCs w:val="26"/>
        </w:rPr>
        <w:t>з</w:t>
      </w:r>
      <w:r w:rsidRPr="00C83DC6">
        <w:rPr>
          <w:sz w:val="26"/>
          <w:szCs w:val="26"/>
        </w:rPr>
        <w:t>аявок</w:t>
      </w:r>
      <w:r w:rsidRPr="00326636">
        <w:rPr>
          <w:sz w:val="26"/>
          <w:szCs w:val="26"/>
        </w:rPr>
        <w:t xml:space="preserve"> на участие в конкурсе. Протокол составляется в двух экземплярах, один из которых хранится у </w:t>
      </w:r>
      <w:r w:rsidR="00B653E1">
        <w:rPr>
          <w:sz w:val="26"/>
          <w:szCs w:val="26"/>
        </w:rPr>
        <w:t>Заказчика</w:t>
      </w:r>
      <w:r w:rsidRPr="00326636">
        <w:rPr>
          <w:sz w:val="26"/>
          <w:szCs w:val="26"/>
        </w:rPr>
        <w:t xml:space="preserve">, второй передается победителю конкурса. Информация, относящаяся к рассмотрению, разъяснению, оценке и сопоставлению заявок, </w:t>
      </w:r>
      <w:r w:rsidR="00F95AE6">
        <w:rPr>
          <w:sz w:val="26"/>
          <w:szCs w:val="26"/>
        </w:rPr>
        <w:t xml:space="preserve">не </w:t>
      </w:r>
      <w:r>
        <w:rPr>
          <w:sz w:val="26"/>
          <w:szCs w:val="26"/>
        </w:rPr>
        <w:t>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576BD" w:rsidRDefault="00F576BD" w:rsidP="00B8290D">
      <w:pPr>
        <w:pStyle w:val="12"/>
        <w:tabs>
          <w:tab w:val="clear" w:pos="1300"/>
        </w:tabs>
        <w:ind w:left="0" w:firstLine="709"/>
        <w:jc w:val="center"/>
        <w:rPr>
          <w:sz w:val="26"/>
          <w:szCs w:val="26"/>
        </w:rPr>
      </w:pPr>
    </w:p>
    <w:p w:rsidR="003038FE" w:rsidRPr="00BD00AB" w:rsidRDefault="003038FE" w:rsidP="00B8290D">
      <w:pPr>
        <w:pStyle w:val="12"/>
        <w:tabs>
          <w:tab w:val="clear" w:pos="1300"/>
        </w:tabs>
        <w:ind w:left="0" w:firstLine="709"/>
        <w:jc w:val="center"/>
        <w:rPr>
          <w:sz w:val="26"/>
          <w:szCs w:val="26"/>
        </w:rPr>
      </w:pPr>
      <w:r w:rsidRPr="00BD00AB">
        <w:rPr>
          <w:sz w:val="26"/>
          <w:szCs w:val="26"/>
        </w:rPr>
        <w:t>ОПРЕДЕЛЕНИЕ ПОБЕДИТЕЛЯ КОНКУРСА</w:t>
      </w:r>
    </w:p>
    <w:p w:rsidR="003038FE" w:rsidRDefault="003038FE" w:rsidP="002C6A77">
      <w:pPr>
        <w:pStyle w:val="24"/>
        <w:numPr>
          <w:ilvl w:val="0"/>
          <w:numId w:val="0"/>
        </w:numPr>
        <w:jc w:val="center"/>
        <w:rPr>
          <w:sz w:val="26"/>
          <w:szCs w:val="26"/>
        </w:rPr>
      </w:pPr>
    </w:p>
    <w:p w:rsidR="003038FE" w:rsidRDefault="003038FE" w:rsidP="00892FEB">
      <w:pPr>
        <w:pStyle w:val="24"/>
        <w:numPr>
          <w:ilvl w:val="0"/>
          <w:numId w:val="0"/>
        </w:numPr>
        <w:jc w:val="center"/>
        <w:rPr>
          <w:sz w:val="26"/>
          <w:szCs w:val="26"/>
        </w:rPr>
      </w:pPr>
      <w:r w:rsidRPr="00BD00AB">
        <w:rPr>
          <w:sz w:val="26"/>
          <w:szCs w:val="26"/>
        </w:rPr>
        <w:t>16. Порядок принятия решения</w:t>
      </w:r>
      <w:r>
        <w:rPr>
          <w:sz w:val="26"/>
          <w:szCs w:val="26"/>
        </w:rPr>
        <w:t xml:space="preserve"> </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sidRPr="00BD00AB">
        <w:rPr>
          <w:sz w:val="26"/>
          <w:szCs w:val="26"/>
        </w:rPr>
        <w:tab/>
        <w:t xml:space="preserve">16.1. На основании результатов оценки и сопоставления заявок на участие </w:t>
      </w:r>
      <w:r w:rsidRPr="00BD00AB">
        <w:rPr>
          <w:sz w:val="26"/>
          <w:szCs w:val="26"/>
        </w:rPr>
        <w:lastRenderedPageBreak/>
        <w:t>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16.2. </w:t>
      </w:r>
      <w:r w:rsidRPr="00BD00AB">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16.3. </w:t>
      </w:r>
      <w:r w:rsidRPr="00BD00AB">
        <w:rPr>
          <w:rFonts w:ascii="Times New Roman" w:hAnsi="Times New Roman" w:cs="Times New Roman"/>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038FE" w:rsidRPr="00BD00AB" w:rsidRDefault="003038FE"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038FE" w:rsidRPr="00BD00AB" w:rsidRDefault="003038FE" w:rsidP="00B477D4">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BD00AB">
        <w:rPr>
          <w:sz w:val="26"/>
          <w:szCs w:val="26"/>
        </w:rPr>
        <w:t>17. Публикация результатов конкурса</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Pr>
          <w:sz w:val="26"/>
          <w:szCs w:val="26"/>
        </w:rPr>
        <w:tab/>
        <w:t>17.1. </w:t>
      </w:r>
      <w:r w:rsidRPr="00BD00AB">
        <w:rPr>
          <w:sz w:val="26"/>
          <w:szCs w:val="26"/>
        </w:rPr>
        <w:t>Конкурсная комиссия в течение трех рабочих дней со дня подписания протокола</w:t>
      </w:r>
      <w:r w:rsidR="00FD3C07">
        <w:rPr>
          <w:sz w:val="26"/>
          <w:szCs w:val="26"/>
        </w:rPr>
        <w:t xml:space="preserve"> рассмотрения</w:t>
      </w:r>
      <w:r w:rsidRPr="00BD00AB">
        <w:rPr>
          <w:sz w:val="26"/>
          <w:szCs w:val="26"/>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D00AB" w:rsidRDefault="003038FE" w:rsidP="002C6A77">
      <w:pPr>
        <w:jc w:val="both"/>
        <w:rPr>
          <w:sz w:val="26"/>
          <w:szCs w:val="26"/>
        </w:rPr>
      </w:pPr>
      <w:r w:rsidRPr="00BD00AB">
        <w:rPr>
          <w:sz w:val="26"/>
          <w:szCs w:val="26"/>
        </w:rPr>
        <w:tab/>
        <w:t>17.2.</w:t>
      </w:r>
      <w:r>
        <w:rPr>
          <w:sz w:val="26"/>
          <w:szCs w:val="26"/>
        </w:rPr>
        <w:t xml:space="preserve"> </w:t>
      </w:r>
      <w:r w:rsidRPr="00BD00AB">
        <w:rPr>
          <w:sz w:val="26"/>
          <w:szCs w:val="26"/>
        </w:rPr>
        <w:t>Протокол</w:t>
      </w:r>
      <w:r w:rsidR="00FD3C07">
        <w:rPr>
          <w:sz w:val="26"/>
          <w:szCs w:val="26"/>
        </w:rPr>
        <w:t xml:space="preserve"> рассмотрения</w:t>
      </w:r>
      <w:r w:rsidRPr="00BD00AB">
        <w:rPr>
          <w:sz w:val="26"/>
          <w:szCs w:val="26"/>
        </w:rPr>
        <w:t xml:space="preserve"> заявок на участие в конкурсе размещается на сайте </w:t>
      </w:r>
      <w:hyperlink r:id="rId17" w:history="1">
        <w:r w:rsidRPr="00BD00AB">
          <w:rPr>
            <w:rStyle w:val="aa"/>
            <w:sz w:val="26"/>
            <w:szCs w:val="26"/>
          </w:rPr>
          <w:t xml:space="preserve"> </w:t>
        </w:r>
        <w:hyperlink r:id="rId18"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w:t>
      </w:r>
      <w:r w:rsidR="00FD3C07">
        <w:rPr>
          <w:sz w:val="26"/>
          <w:szCs w:val="26"/>
        </w:rPr>
        <w:t xml:space="preserve"> рабочего</w:t>
      </w:r>
      <w:r w:rsidRPr="00BD00AB">
        <w:rPr>
          <w:sz w:val="26"/>
          <w:szCs w:val="26"/>
        </w:rPr>
        <w:t xml:space="preserve">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3038FE" w:rsidRPr="00BD00AB" w:rsidRDefault="003038FE" w:rsidP="000240E6">
      <w:pPr>
        <w:rPr>
          <w:b/>
          <w:color w:val="000000"/>
          <w:sz w:val="26"/>
          <w:szCs w:val="26"/>
        </w:rPr>
      </w:pPr>
    </w:p>
    <w:p w:rsidR="003038FE" w:rsidRDefault="003038FE" w:rsidP="00B8290D">
      <w:pPr>
        <w:ind w:firstLine="709"/>
        <w:jc w:val="center"/>
        <w:rPr>
          <w:b/>
          <w:color w:val="000000"/>
          <w:sz w:val="26"/>
          <w:szCs w:val="26"/>
        </w:rPr>
      </w:pPr>
      <w:r w:rsidRPr="00BD00AB">
        <w:rPr>
          <w:b/>
          <w:color w:val="000000"/>
          <w:sz w:val="26"/>
          <w:szCs w:val="26"/>
        </w:rPr>
        <w:t>18. Право на обжалование</w:t>
      </w:r>
    </w:p>
    <w:p w:rsidR="003038FE" w:rsidRPr="00BD00AB" w:rsidRDefault="003038FE" w:rsidP="002C6A77">
      <w:pPr>
        <w:jc w:val="center"/>
        <w:rPr>
          <w:b/>
          <w:color w:val="000000"/>
          <w:sz w:val="26"/>
          <w:szCs w:val="26"/>
        </w:rPr>
      </w:pPr>
    </w:p>
    <w:p w:rsidR="003038FE" w:rsidRPr="00BD00AB" w:rsidRDefault="003038FE" w:rsidP="002C6A77">
      <w:pPr>
        <w:jc w:val="both"/>
        <w:rPr>
          <w:color w:val="000000"/>
          <w:sz w:val="26"/>
          <w:szCs w:val="26"/>
        </w:rPr>
      </w:pPr>
      <w:r w:rsidRPr="00BD00AB">
        <w:rPr>
          <w:color w:val="000000"/>
          <w:sz w:val="26"/>
          <w:szCs w:val="26"/>
        </w:rPr>
        <w:tab/>
        <w:t>18.1. Решения, принятые заказчиком конкурса при проведении конкурса</w:t>
      </w:r>
      <w:r w:rsidR="00FD3C07">
        <w:rPr>
          <w:color w:val="000000"/>
          <w:sz w:val="26"/>
          <w:szCs w:val="26"/>
        </w:rPr>
        <w:t>,</w:t>
      </w:r>
      <w:r w:rsidRPr="00BD00AB">
        <w:rPr>
          <w:color w:val="000000"/>
          <w:sz w:val="26"/>
          <w:szCs w:val="26"/>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sz w:val="26"/>
          <w:szCs w:val="26"/>
        </w:rPr>
      </w:pPr>
    </w:p>
    <w:p w:rsidR="00892FEB" w:rsidRDefault="003038FE" w:rsidP="0019700A">
      <w:pPr>
        <w:rPr>
          <w:b/>
          <w:sz w:val="26"/>
          <w:szCs w:val="26"/>
        </w:rPr>
      </w:pPr>
      <w:r w:rsidRPr="00BD00AB">
        <w:rPr>
          <w:b/>
          <w:sz w:val="26"/>
          <w:szCs w:val="26"/>
        </w:rPr>
        <w:t xml:space="preserve">                                       </w:t>
      </w:r>
    </w:p>
    <w:p w:rsidR="00892FEB" w:rsidRDefault="00892FEB" w:rsidP="00892FEB">
      <w:pPr>
        <w:rPr>
          <w:b/>
          <w:sz w:val="26"/>
          <w:szCs w:val="26"/>
        </w:rPr>
      </w:pPr>
    </w:p>
    <w:p w:rsidR="003038FE" w:rsidRDefault="003038FE" w:rsidP="00892FEB">
      <w:pPr>
        <w:rPr>
          <w:b/>
          <w:sz w:val="26"/>
          <w:szCs w:val="26"/>
        </w:rPr>
      </w:pPr>
    </w:p>
    <w:p w:rsidR="00892FEB" w:rsidRDefault="00892FEB" w:rsidP="00892FEB">
      <w:pPr>
        <w:rPr>
          <w:b/>
          <w:sz w:val="26"/>
          <w:szCs w:val="26"/>
        </w:rPr>
      </w:pPr>
    </w:p>
    <w:p w:rsidR="003038FE" w:rsidRDefault="003038FE" w:rsidP="00892FEB">
      <w:pPr>
        <w:rPr>
          <w:b/>
          <w:sz w:val="26"/>
          <w:szCs w:val="26"/>
        </w:rPr>
      </w:pPr>
    </w:p>
    <w:p w:rsidR="00892FEB" w:rsidRPr="003D5064" w:rsidRDefault="00892FEB" w:rsidP="00892FEB">
      <w:pPr>
        <w:jc w:val="center"/>
        <w:rPr>
          <w:b/>
          <w:sz w:val="26"/>
          <w:szCs w:val="26"/>
        </w:rPr>
      </w:pPr>
      <w:r>
        <w:rPr>
          <w:b/>
          <w:sz w:val="26"/>
          <w:szCs w:val="26"/>
        </w:rPr>
        <w:br w:type="page"/>
      </w:r>
      <w:r w:rsidRPr="003D5064">
        <w:rPr>
          <w:b/>
          <w:sz w:val="26"/>
          <w:szCs w:val="26"/>
        </w:rPr>
        <w:lastRenderedPageBreak/>
        <w:t>Техническое задание</w:t>
      </w:r>
    </w:p>
    <w:p w:rsidR="00892FEB" w:rsidRPr="003D5064" w:rsidRDefault="00892FEB" w:rsidP="00892FEB">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892FEB" w:rsidRPr="003D5064" w:rsidRDefault="00892FEB" w:rsidP="00892FEB">
      <w:pPr>
        <w:pStyle w:val="11"/>
        <w:jc w:val="both"/>
        <w:rPr>
          <w:b/>
          <w:sz w:val="26"/>
          <w:szCs w:val="26"/>
        </w:rPr>
      </w:pPr>
    </w:p>
    <w:p w:rsidR="00892FEB" w:rsidRDefault="00892FEB" w:rsidP="00892FEB">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892FEB" w:rsidRPr="003D5064" w:rsidRDefault="00892FEB" w:rsidP="00892FEB">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892FEB" w:rsidRPr="003D5064" w:rsidRDefault="00892FEB" w:rsidP="00892FEB">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FD5E83">
        <w:rPr>
          <w:sz w:val="26"/>
          <w:szCs w:val="26"/>
        </w:rPr>
        <w:t xml:space="preserve"> с 01.01.2018 по 31.12.2018</w:t>
      </w:r>
      <w:r w:rsidRPr="003D5064">
        <w:rPr>
          <w:sz w:val="26"/>
          <w:szCs w:val="26"/>
        </w:rPr>
        <w:t>.</w:t>
      </w:r>
    </w:p>
    <w:p w:rsidR="00892FEB" w:rsidRPr="003D5064" w:rsidRDefault="00892FEB" w:rsidP="00892FEB">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892FEB" w:rsidRPr="003D5064" w:rsidRDefault="00892FEB" w:rsidP="00892FEB">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3D5064" w:rsidRDefault="00892FEB" w:rsidP="00892FEB">
      <w:pPr>
        <w:ind w:firstLine="709"/>
        <w:jc w:val="both"/>
        <w:rPr>
          <w:sz w:val="26"/>
          <w:szCs w:val="26"/>
        </w:rPr>
      </w:pPr>
      <w:r w:rsidRPr="003D5064">
        <w:rPr>
          <w:sz w:val="26"/>
          <w:szCs w:val="26"/>
        </w:rPr>
        <w:t xml:space="preserve">- оформление документов,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перевозка тела (останков) умершего на кладбище; </w:t>
      </w:r>
    </w:p>
    <w:p w:rsidR="00892FEB" w:rsidRPr="003D5064" w:rsidRDefault="00892FEB" w:rsidP="00892FEB">
      <w:pPr>
        <w:ind w:firstLine="709"/>
        <w:jc w:val="both"/>
        <w:rPr>
          <w:sz w:val="26"/>
          <w:szCs w:val="26"/>
        </w:rPr>
      </w:pPr>
      <w:r w:rsidRPr="003D5064">
        <w:rPr>
          <w:sz w:val="26"/>
          <w:szCs w:val="26"/>
        </w:rPr>
        <w:t>- погребение.</w:t>
      </w:r>
    </w:p>
    <w:p w:rsidR="00892FEB" w:rsidRPr="003D5064" w:rsidRDefault="00892FEB" w:rsidP="00892FEB">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892FEB" w:rsidRPr="003D5064" w:rsidRDefault="00892FEB" w:rsidP="00892FEB">
      <w:pPr>
        <w:jc w:val="both"/>
        <w:rPr>
          <w:sz w:val="26"/>
          <w:szCs w:val="26"/>
        </w:rPr>
      </w:pPr>
      <w:r w:rsidRPr="003D5064">
        <w:rPr>
          <w:sz w:val="26"/>
          <w:szCs w:val="26"/>
        </w:rPr>
        <w:tab/>
        <w:t xml:space="preserve">- оформление документов, необходимых для погребения; </w:t>
      </w:r>
    </w:p>
    <w:p w:rsidR="00892FEB" w:rsidRPr="003D5064" w:rsidRDefault="00892FEB" w:rsidP="00892FEB">
      <w:pPr>
        <w:jc w:val="both"/>
        <w:rPr>
          <w:sz w:val="26"/>
          <w:szCs w:val="26"/>
        </w:rPr>
      </w:pPr>
      <w:r w:rsidRPr="003D5064">
        <w:rPr>
          <w:sz w:val="26"/>
          <w:szCs w:val="26"/>
        </w:rPr>
        <w:tab/>
        <w:t xml:space="preserve">- облачение тела; </w:t>
      </w:r>
    </w:p>
    <w:p w:rsidR="00892FEB" w:rsidRPr="003D5064" w:rsidRDefault="00892FEB" w:rsidP="00892FEB">
      <w:pPr>
        <w:jc w:val="both"/>
        <w:rPr>
          <w:sz w:val="26"/>
          <w:szCs w:val="26"/>
        </w:rPr>
      </w:pPr>
      <w:r w:rsidRPr="003D5064">
        <w:rPr>
          <w:sz w:val="26"/>
          <w:szCs w:val="26"/>
        </w:rPr>
        <w:tab/>
        <w:t xml:space="preserve">- предоставление гроба; </w:t>
      </w:r>
    </w:p>
    <w:p w:rsidR="00892FEB" w:rsidRPr="003D5064" w:rsidRDefault="00892FEB" w:rsidP="00892FE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892FEB" w:rsidRPr="003D5064" w:rsidRDefault="00892FEB" w:rsidP="00892FEB">
      <w:pPr>
        <w:jc w:val="both"/>
        <w:rPr>
          <w:sz w:val="26"/>
          <w:szCs w:val="26"/>
        </w:rPr>
      </w:pPr>
      <w:r w:rsidRPr="003D5064">
        <w:rPr>
          <w:sz w:val="26"/>
          <w:szCs w:val="26"/>
        </w:rPr>
        <w:tab/>
        <w:t xml:space="preserve">- погребение. </w:t>
      </w:r>
    </w:p>
    <w:p w:rsidR="00892FEB" w:rsidRDefault="00892FEB" w:rsidP="00892FEB">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w:t>
      </w:r>
      <w:r>
        <w:rPr>
          <w:rFonts w:eastAsiaTheme="minorHAnsi"/>
          <w:sz w:val="26"/>
          <w:szCs w:val="26"/>
          <w:lang w:eastAsia="en-US"/>
        </w:rPr>
        <w:lastRenderedPageBreak/>
        <w:t>(отметка дна могилы в любом случае должна быть на 0,5 м выше уровня стояния грунтовых вод);</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892FEB" w:rsidRPr="003D5064" w:rsidRDefault="00892FEB" w:rsidP="00892FEB">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специализированн</w:t>
      </w:r>
      <w:r>
        <w:rPr>
          <w:sz w:val="26"/>
          <w:szCs w:val="26"/>
        </w:rPr>
        <w:t>ого</w:t>
      </w:r>
      <w:r w:rsidRPr="006E4A0A">
        <w:rPr>
          <w:sz w:val="26"/>
          <w:szCs w:val="26"/>
        </w:rPr>
        <w:t xml:space="preserve"> транспорт</w:t>
      </w:r>
      <w:r>
        <w:rPr>
          <w:sz w:val="26"/>
          <w:szCs w:val="26"/>
        </w:rPr>
        <w:t>а</w:t>
      </w:r>
      <w:r w:rsidRPr="006E4A0A">
        <w:rPr>
          <w:sz w:val="26"/>
          <w:szCs w:val="26"/>
        </w:rPr>
        <w:t xml:space="preserve"> для предоставления услуг по захоронению;</w:t>
      </w:r>
    </w:p>
    <w:p w:rsidR="00EE54CD" w:rsidRPr="006E4A0A" w:rsidRDefault="00EE54CD" w:rsidP="00EE54CD">
      <w:pPr>
        <w:pStyle w:val="11"/>
        <w:ind w:firstLine="709"/>
        <w:jc w:val="both"/>
        <w:rPr>
          <w:sz w:val="26"/>
          <w:szCs w:val="26"/>
        </w:rPr>
      </w:pPr>
      <w:r>
        <w:rPr>
          <w:sz w:val="26"/>
          <w:szCs w:val="26"/>
        </w:rPr>
        <w:t>- наличие </w:t>
      </w:r>
      <w:r w:rsidRPr="006E4A0A">
        <w:rPr>
          <w:sz w:val="26"/>
          <w:szCs w:val="26"/>
        </w:rPr>
        <w:t>материально-техническ</w:t>
      </w:r>
      <w:r>
        <w:rPr>
          <w:sz w:val="26"/>
          <w:szCs w:val="26"/>
        </w:rPr>
        <w:t>ой</w:t>
      </w:r>
      <w:r w:rsidRPr="006E4A0A">
        <w:rPr>
          <w:sz w:val="26"/>
          <w:szCs w:val="26"/>
        </w:rPr>
        <w:t xml:space="preserve"> баз</w:t>
      </w:r>
      <w:r>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помещения и персонал</w:t>
      </w:r>
      <w:r>
        <w:rPr>
          <w:sz w:val="26"/>
          <w:szCs w:val="26"/>
        </w:rPr>
        <w:t>а</w:t>
      </w:r>
      <w:r w:rsidRPr="006E4A0A">
        <w:rPr>
          <w:sz w:val="26"/>
          <w:szCs w:val="26"/>
        </w:rPr>
        <w:t xml:space="preserve"> для проведения ритуальных услуг;</w:t>
      </w:r>
    </w:p>
    <w:p w:rsidR="00EE54CD" w:rsidRDefault="00EE54CD" w:rsidP="00EE54CD">
      <w:pPr>
        <w:pStyle w:val="11"/>
        <w:ind w:firstLine="709"/>
        <w:jc w:val="both"/>
        <w:rPr>
          <w:sz w:val="26"/>
          <w:szCs w:val="26"/>
        </w:rPr>
      </w:pPr>
      <w:r>
        <w:rPr>
          <w:sz w:val="26"/>
          <w:szCs w:val="26"/>
        </w:rPr>
        <w:t xml:space="preserve">- наличие </w:t>
      </w:r>
      <w:r w:rsidRPr="003D5064">
        <w:rPr>
          <w:sz w:val="26"/>
          <w:szCs w:val="26"/>
        </w:rPr>
        <w:t>телефонн</w:t>
      </w:r>
      <w:r>
        <w:rPr>
          <w:sz w:val="26"/>
          <w:szCs w:val="26"/>
        </w:rPr>
        <w:t>ой</w:t>
      </w:r>
      <w:r w:rsidRPr="003D5064">
        <w:rPr>
          <w:sz w:val="26"/>
          <w:szCs w:val="26"/>
        </w:rPr>
        <w:t xml:space="preserve"> связ</w:t>
      </w:r>
      <w:r>
        <w:rPr>
          <w:sz w:val="26"/>
          <w:szCs w:val="26"/>
        </w:rPr>
        <w:t>и</w:t>
      </w:r>
      <w:r w:rsidRPr="003D5064">
        <w:rPr>
          <w:sz w:val="26"/>
          <w:szCs w:val="26"/>
        </w:rPr>
        <w:t xml:space="preserve"> для приема заявок</w:t>
      </w:r>
      <w:r>
        <w:rPr>
          <w:sz w:val="26"/>
          <w:szCs w:val="26"/>
        </w:rPr>
        <w:t xml:space="preserve"> по телефону;</w:t>
      </w:r>
    </w:p>
    <w:p w:rsidR="00EE54CD" w:rsidRDefault="00EE54CD" w:rsidP="00EE54CD">
      <w:pPr>
        <w:pStyle w:val="11"/>
        <w:ind w:firstLine="709"/>
        <w:jc w:val="both"/>
        <w:rPr>
          <w:sz w:val="26"/>
          <w:szCs w:val="26"/>
        </w:rPr>
      </w:pPr>
      <w:r>
        <w:rPr>
          <w:sz w:val="26"/>
          <w:szCs w:val="26"/>
        </w:rPr>
        <w:t>- обеспечение режима работы справочно-информационной службы с 9.00 до 17.00.</w:t>
      </w:r>
    </w:p>
    <w:p w:rsidR="00892FEB" w:rsidRDefault="00EE54CD" w:rsidP="00EE54CD">
      <w:pPr>
        <w:pStyle w:val="11"/>
        <w:ind w:firstLine="709"/>
        <w:jc w:val="both"/>
        <w:rPr>
          <w:sz w:val="26"/>
          <w:szCs w:val="26"/>
        </w:rPr>
      </w:pPr>
      <w:r>
        <w:rPr>
          <w:sz w:val="26"/>
          <w:szCs w:val="26"/>
        </w:rPr>
        <w:t>- обеспечение в</w:t>
      </w:r>
      <w:r w:rsidRPr="003D5064">
        <w:rPr>
          <w:sz w:val="26"/>
          <w:szCs w:val="26"/>
        </w:rPr>
        <w:t>е</w:t>
      </w:r>
      <w:r>
        <w:rPr>
          <w:sz w:val="26"/>
          <w:szCs w:val="26"/>
        </w:rPr>
        <w:t>дения</w:t>
      </w:r>
      <w:r w:rsidRPr="003D5064">
        <w:rPr>
          <w:sz w:val="26"/>
          <w:szCs w:val="26"/>
        </w:rPr>
        <w:t xml:space="preserve"> журнал</w:t>
      </w:r>
      <w:r>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Pr>
          <w:sz w:val="26"/>
          <w:szCs w:val="26"/>
        </w:rPr>
        <w:t>умершего</w:t>
      </w:r>
      <w:proofErr w:type="gramEnd"/>
      <w:r w:rsidRPr="003D5064">
        <w:rPr>
          <w:sz w:val="26"/>
          <w:szCs w:val="26"/>
        </w:rPr>
        <w:t>, дата и время погребения, номер и сектор захоронения.</w:t>
      </w:r>
    </w:p>
    <w:p w:rsidR="00892FEB" w:rsidRPr="003D5064" w:rsidRDefault="00892FEB" w:rsidP="00892FEB">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892FEB" w:rsidRPr="003D5064" w:rsidRDefault="00774D99" w:rsidP="00892FEB">
      <w:pPr>
        <w:tabs>
          <w:tab w:val="left" w:pos="9000"/>
        </w:tabs>
        <w:ind w:right="71" w:firstLine="720"/>
        <w:jc w:val="both"/>
        <w:rPr>
          <w:sz w:val="26"/>
          <w:szCs w:val="26"/>
        </w:rPr>
      </w:pPr>
      <w:r>
        <w:rPr>
          <w:b/>
          <w:color w:val="000000"/>
          <w:sz w:val="26"/>
          <w:szCs w:val="26"/>
        </w:rPr>
        <w:t>7. </w:t>
      </w:r>
      <w:r w:rsidR="00892FEB" w:rsidRPr="003D5064">
        <w:rPr>
          <w:b/>
          <w:color w:val="000000"/>
          <w:sz w:val="26"/>
          <w:szCs w:val="26"/>
        </w:rPr>
        <w:t xml:space="preserve">Требования к </w:t>
      </w:r>
      <w:r w:rsidR="00892FEB">
        <w:rPr>
          <w:b/>
          <w:color w:val="000000"/>
          <w:sz w:val="26"/>
          <w:szCs w:val="26"/>
        </w:rPr>
        <w:t>безопасности оказываемых</w:t>
      </w:r>
      <w:r w:rsidR="00892FEB" w:rsidRPr="003D5064">
        <w:rPr>
          <w:b/>
          <w:color w:val="000000"/>
          <w:sz w:val="26"/>
          <w:szCs w:val="26"/>
        </w:rPr>
        <w:t xml:space="preserve"> услуг</w:t>
      </w:r>
      <w:r w:rsidR="00892FEB">
        <w:rPr>
          <w:b/>
          <w:color w:val="000000"/>
          <w:sz w:val="26"/>
          <w:szCs w:val="26"/>
        </w:rPr>
        <w:t>:</w:t>
      </w:r>
      <w:r w:rsidR="00892FEB">
        <w:rPr>
          <w:sz w:val="26"/>
          <w:szCs w:val="26"/>
        </w:rPr>
        <w:t xml:space="preserve"> о</w:t>
      </w:r>
      <w:r w:rsidR="00892FEB" w:rsidRPr="003D5064">
        <w:rPr>
          <w:sz w:val="26"/>
          <w:szCs w:val="26"/>
        </w:rPr>
        <w:t>беспечение соблюдения персоналом Правил техники безопасности и Правил противопожарной безопасности.</w:t>
      </w:r>
    </w:p>
    <w:p w:rsidR="00892FEB" w:rsidRPr="003D5064" w:rsidRDefault="00892FEB" w:rsidP="00892FEB">
      <w:pPr>
        <w:ind w:firstLine="540"/>
        <w:jc w:val="both"/>
        <w:rPr>
          <w:sz w:val="26"/>
          <w:szCs w:val="26"/>
        </w:rPr>
      </w:pPr>
      <w:r w:rsidRPr="003D5064">
        <w:rPr>
          <w:sz w:val="26"/>
          <w:szCs w:val="26"/>
        </w:rPr>
        <w:t xml:space="preserve">   </w:t>
      </w:r>
    </w:p>
    <w:p w:rsidR="00892FEB" w:rsidRDefault="00892FEB" w:rsidP="00892FEB"/>
    <w:p w:rsidR="003038FE" w:rsidRPr="00BD00AB" w:rsidRDefault="003038FE" w:rsidP="002C6A77">
      <w:pPr>
        <w:jc w:val="both"/>
        <w:rPr>
          <w:sz w:val="26"/>
          <w:szCs w:val="26"/>
        </w:rPr>
      </w:pPr>
    </w:p>
    <w:p w:rsidR="003038FE" w:rsidRPr="00BD00AB" w:rsidRDefault="003038FE" w:rsidP="002C6A77">
      <w:pPr>
        <w:jc w:val="both"/>
        <w:rPr>
          <w:sz w:val="26"/>
          <w:szCs w:val="26"/>
        </w:rPr>
      </w:pPr>
    </w:p>
    <w:p w:rsidR="00B17774" w:rsidRPr="00D31AD2" w:rsidRDefault="00892FEB" w:rsidP="00D81164">
      <w:pPr>
        <w:rPr>
          <w:sz w:val="26"/>
          <w:szCs w:val="26"/>
        </w:rPr>
      </w:pPr>
      <w:r>
        <w:rPr>
          <w:sz w:val="26"/>
          <w:szCs w:val="26"/>
        </w:rPr>
        <w:br w:type="page"/>
      </w:r>
    </w:p>
    <w:p w:rsidR="003038FE" w:rsidRPr="00BD00AB" w:rsidRDefault="003038FE" w:rsidP="000240E6">
      <w:pPr>
        <w:jc w:val="center"/>
        <w:rPr>
          <w:b/>
          <w:sz w:val="26"/>
          <w:szCs w:val="26"/>
        </w:rPr>
      </w:pPr>
      <w:r w:rsidRPr="00BD00AB">
        <w:rPr>
          <w:b/>
          <w:sz w:val="26"/>
          <w:szCs w:val="26"/>
        </w:rPr>
        <w:lastRenderedPageBreak/>
        <w:t>Образцы форм документации</w:t>
      </w:r>
    </w:p>
    <w:p w:rsidR="003038FE" w:rsidRPr="00BD00AB" w:rsidRDefault="003038FE" w:rsidP="00EB2F06">
      <w:pPr>
        <w:jc w:val="both"/>
        <w:rPr>
          <w:sz w:val="26"/>
          <w:szCs w:val="26"/>
        </w:rPr>
      </w:pPr>
    </w:p>
    <w:p w:rsidR="003038FE"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 xml:space="preserve">ФОРМА 1 </w:t>
      </w:r>
    </w:p>
    <w:p w:rsidR="003038FE" w:rsidRPr="00BD00AB"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«Титульный лист конкурсной заявки»</w:t>
      </w: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3038FE" w:rsidRPr="000240E6" w:rsidRDefault="003038FE" w:rsidP="00400A36">
      <w:pPr>
        <w:pStyle w:val="a6"/>
        <w:ind w:firstLine="142"/>
        <w:rPr>
          <w:rStyle w:val="ab"/>
          <w:i w:val="0"/>
          <w:sz w:val="26"/>
          <w:szCs w:val="26"/>
        </w:rPr>
      </w:pPr>
      <w:r w:rsidRPr="000240E6">
        <w:rPr>
          <w:rStyle w:val="ab"/>
          <w:i w:val="0"/>
          <w:sz w:val="26"/>
          <w:szCs w:val="26"/>
        </w:rPr>
        <w:t>на участие в открытом конкурсе</w:t>
      </w:r>
    </w:p>
    <w:p w:rsidR="003038FE" w:rsidRPr="000240E6" w:rsidRDefault="003038FE" w:rsidP="00400A36">
      <w:pPr>
        <w:pStyle w:val="a6"/>
        <w:rPr>
          <w:rStyle w:val="ab"/>
          <w:i w:val="0"/>
          <w:sz w:val="26"/>
          <w:szCs w:val="26"/>
        </w:rPr>
      </w:pPr>
      <w:r w:rsidRPr="000240E6">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3038FE" w:rsidRPr="000240E6" w:rsidRDefault="003038FE" w:rsidP="00400A36">
      <w:pPr>
        <w:pStyle w:val="a6"/>
        <w:rPr>
          <w:rStyle w:val="ab"/>
          <w:i w:val="0"/>
          <w:sz w:val="26"/>
          <w:szCs w:val="26"/>
        </w:rPr>
      </w:pPr>
      <w:r w:rsidRPr="000240E6">
        <w:rPr>
          <w:rStyle w:val="ab"/>
          <w:i w:val="0"/>
          <w:sz w:val="26"/>
          <w:szCs w:val="26"/>
        </w:rPr>
        <w:t>с подведомственной территорией</w:t>
      </w: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00D31AD2">
        <w:rPr>
          <w:rFonts w:ascii="Times New Roman" w:hAnsi="Times New Roman"/>
          <w:b/>
          <w:bCs/>
          <w:sz w:val="26"/>
          <w:szCs w:val="26"/>
        </w:rPr>
        <w:t>Участник размещения заказа</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0240E6">
      <w:pPr>
        <w:pStyle w:val="ConsNonformat"/>
        <w:widowControl/>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3038FE" w:rsidRPr="000240E6" w:rsidRDefault="003038FE" w:rsidP="000240E6">
      <w:pPr>
        <w:pStyle w:val="ConsNonformat"/>
        <w:widowControl/>
        <w:pBdr>
          <w:bottom w:val="single" w:sz="4" w:space="1" w:color="auto"/>
        </w:pBdr>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3038FE" w:rsidRPr="00BD00AB" w:rsidRDefault="003038FE" w:rsidP="00AC13E6">
      <w:pPr>
        <w:pStyle w:val="ConsNonformat"/>
        <w:widowControl/>
        <w:rPr>
          <w:rFonts w:ascii="Times New Roman" w:hAnsi="Times New Roman"/>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D31AD2" w:rsidRDefault="00D31AD2"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w:t>
      </w:r>
      <w:r w:rsidRPr="000240E6">
        <w:rPr>
          <w:rFonts w:ascii="Times New Roman" w:hAnsi="Times New Roman"/>
          <w:bCs/>
          <w:sz w:val="26"/>
          <w:szCs w:val="26"/>
        </w:rPr>
        <w:t>:_______</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both"/>
        <w:rPr>
          <w:color w:val="000000"/>
          <w:sz w:val="26"/>
          <w:szCs w:val="26"/>
        </w:rPr>
      </w:pPr>
    </w:p>
    <w:p w:rsidR="003038FE" w:rsidRPr="00BD00AB" w:rsidRDefault="003038FE" w:rsidP="00EB2F06">
      <w:pPr>
        <w:pStyle w:val="a6"/>
        <w:ind w:firstLine="142"/>
        <w:jc w:val="both"/>
        <w:rPr>
          <w:rStyle w:val="ab"/>
          <w:sz w:val="26"/>
          <w:szCs w:val="26"/>
        </w:rPr>
      </w:pPr>
    </w:p>
    <w:p w:rsidR="003038FE" w:rsidRPr="00BD00AB" w:rsidRDefault="003038FE" w:rsidP="00EB2F06">
      <w:pPr>
        <w:pStyle w:val="a6"/>
        <w:ind w:firstLine="142"/>
        <w:jc w:val="both"/>
        <w:rPr>
          <w:color w:val="000000"/>
          <w:sz w:val="26"/>
          <w:szCs w:val="26"/>
        </w:rPr>
      </w:pPr>
    </w:p>
    <w:p w:rsidR="003038FE" w:rsidRDefault="003038FE" w:rsidP="00EB2F06">
      <w:pPr>
        <w:pStyle w:val="a6"/>
        <w:ind w:firstLine="142"/>
        <w:jc w:val="both"/>
        <w:rPr>
          <w:color w:val="000000"/>
          <w:sz w:val="26"/>
          <w:szCs w:val="26"/>
        </w:rPr>
      </w:pPr>
    </w:p>
    <w:p w:rsidR="00EE54CD" w:rsidRPr="00BD00AB" w:rsidRDefault="00EE54CD" w:rsidP="00EB2F06">
      <w:pPr>
        <w:pStyle w:val="a6"/>
        <w:ind w:firstLine="142"/>
        <w:jc w:val="both"/>
        <w:rPr>
          <w:color w:val="000000"/>
          <w:sz w:val="26"/>
          <w:szCs w:val="26"/>
        </w:rPr>
      </w:pPr>
    </w:p>
    <w:p w:rsidR="003038FE" w:rsidRPr="00BD00AB" w:rsidRDefault="003038FE" w:rsidP="00EB2F06">
      <w:pPr>
        <w:pStyle w:val="a6"/>
        <w:ind w:firstLine="142"/>
        <w:jc w:val="both"/>
        <w:rPr>
          <w:color w:val="000000"/>
          <w:sz w:val="26"/>
          <w:szCs w:val="26"/>
        </w:rPr>
      </w:pPr>
    </w:p>
    <w:p w:rsidR="003038FE" w:rsidRPr="00D31AD2" w:rsidRDefault="003038FE" w:rsidP="00976BAF">
      <w:pPr>
        <w:pStyle w:val="ConsNonformat"/>
        <w:widowControl/>
        <w:rPr>
          <w:rFonts w:ascii="Times New Roman" w:hAnsi="Times New Roman"/>
          <w:sz w:val="26"/>
          <w:szCs w:val="26"/>
        </w:rPr>
      </w:pPr>
    </w:p>
    <w:p w:rsidR="00FD3C07" w:rsidRDefault="00FD3C07">
      <w:pPr>
        <w:rPr>
          <w:sz w:val="26"/>
          <w:szCs w:val="26"/>
        </w:rPr>
      </w:pPr>
      <w:r>
        <w:rPr>
          <w:sz w:val="26"/>
          <w:szCs w:val="26"/>
        </w:rPr>
        <w:br w:type="page"/>
      </w:r>
    </w:p>
    <w:p w:rsidR="003038FE"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2 </w:t>
      </w:r>
    </w:p>
    <w:p w:rsidR="003038FE" w:rsidRPr="00BD00AB"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t>«Опись документов конкурсной заявки»</w:t>
      </w:r>
    </w:p>
    <w:p w:rsidR="003038FE" w:rsidRPr="00BD00AB" w:rsidRDefault="003038FE" w:rsidP="002C6A77">
      <w:pPr>
        <w:tabs>
          <w:tab w:val="left" w:pos="-2127"/>
          <w:tab w:val="left" w:pos="567"/>
          <w:tab w:val="num" w:pos="927"/>
          <w:tab w:val="left" w:pos="1134"/>
          <w:tab w:val="left" w:pos="7371"/>
        </w:tabs>
        <w:ind w:left="927" w:hanging="360"/>
        <w:jc w:val="both"/>
        <w:rPr>
          <w:sz w:val="26"/>
          <w:szCs w:val="26"/>
        </w:rPr>
      </w:pPr>
    </w:p>
    <w:p w:rsidR="003038FE" w:rsidRDefault="003038FE" w:rsidP="002C6A77">
      <w:pPr>
        <w:contextualSpacing/>
        <w:jc w:val="center"/>
        <w:rPr>
          <w:b/>
          <w:sz w:val="26"/>
          <w:szCs w:val="26"/>
        </w:rPr>
      </w:pPr>
      <w:r w:rsidRPr="00BD00AB">
        <w:rPr>
          <w:b/>
          <w:sz w:val="26"/>
          <w:szCs w:val="26"/>
        </w:rPr>
        <w:t>ОПИСЬ ДОКУМЕНТОВ</w:t>
      </w:r>
    </w:p>
    <w:p w:rsidR="00D31AD2" w:rsidRPr="00BD00AB" w:rsidRDefault="00D31AD2" w:rsidP="002C6A77">
      <w:pPr>
        <w:contextualSpacing/>
        <w:jc w:val="center"/>
        <w:rPr>
          <w:b/>
          <w:sz w:val="26"/>
          <w:szCs w:val="26"/>
        </w:rPr>
      </w:pPr>
    </w:p>
    <w:p w:rsidR="003038FE" w:rsidRPr="00BD00AB" w:rsidRDefault="003038FE" w:rsidP="00400A36">
      <w:pPr>
        <w:pStyle w:val="a6"/>
        <w:rPr>
          <w:rStyle w:val="ab"/>
          <w:b w:val="0"/>
          <w:i w:val="0"/>
          <w:sz w:val="26"/>
          <w:szCs w:val="26"/>
        </w:rPr>
      </w:pPr>
      <w:r w:rsidRPr="00BD00AB">
        <w:rPr>
          <w:b w:val="0"/>
          <w:sz w:val="26"/>
          <w:szCs w:val="26"/>
        </w:rPr>
        <w:t xml:space="preserve">предоставленных </w:t>
      </w:r>
      <w:proofErr w:type="gramStart"/>
      <w:r w:rsidRPr="00BD00AB">
        <w:rPr>
          <w:b w:val="0"/>
          <w:sz w:val="26"/>
          <w:szCs w:val="26"/>
        </w:rPr>
        <w:t xml:space="preserve">для участия в открытом конкурсе по выбору специализированной </w:t>
      </w:r>
      <w:r w:rsidR="00FD3C07" w:rsidRPr="00BD00AB">
        <w:rPr>
          <w:b w:val="0"/>
          <w:sz w:val="26"/>
          <w:szCs w:val="26"/>
        </w:rPr>
        <w:t>организации по</w:t>
      </w:r>
      <w:r w:rsidRPr="00BD00AB">
        <w:rPr>
          <w:b w:val="0"/>
          <w:sz w:val="26"/>
          <w:szCs w:val="26"/>
        </w:rPr>
        <w:t xml:space="preserve"> вопросам похоронного</w:t>
      </w:r>
      <w:r w:rsidRPr="00BD00AB">
        <w:rPr>
          <w:sz w:val="26"/>
          <w:szCs w:val="26"/>
        </w:rPr>
        <w:t xml:space="preserve"> </w:t>
      </w:r>
      <w:r w:rsidRPr="00BD00AB">
        <w:rPr>
          <w:b w:val="0"/>
          <w:sz w:val="26"/>
          <w:szCs w:val="26"/>
        </w:rPr>
        <w:t>дела на территории</w:t>
      </w:r>
      <w:proofErr w:type="gramEnd"/>
      <w:r w:rsidRPr="00BD00AB">
        <w:rPr>
          <w:b w:val="0"/>
          <w:sz w:val="26"/>
          <w:szCs w:val="26"/>
        </w:rPr>
        <w:t xml:space="preserve"> </w:t>
      </w:r>
      <w:r w:rsidRPr="00BD00AB">
        <w:rPr>
          <w:rStyle w:val="ab"/>
          <w:b w:val="0"/>
          <w:i w:val="0"/>
          <w:sz w:val="26"/>
          <w:szCs w:val="26"/>
        </w:rPr>
        <w:t>муниципального образования город Кировск с подведомственной территорией</w:t>
      </w:r>
    </w:p>
    <w:p w:rsidR="003038FE" w:rsidRPr="00BD00AB" w:rsidRDefault="003038FE" w:rsidP="002C6A77">
      <w:pPr>
        <w:widowControl w:val="0"/>
        <w:contextualSpacing/>
        <w:jc w:val="center"/>
        <w:rPr>
          <w:sz w:val="26"/>
          <w:szCs w:val="26"/>
        </w:rPr>
      </w:pPr>
    </w:p>
    <w:p w:rsidR="003038FE" w:rsidRPr="00BD00AB" w:rsidRDefault="003038FE" w:rsidP="002C6A77">
      <w:pPr>
        <w:widowControl w:val="0"/>
        <w:contextualSpacing/>
        <w:rPr>
          <w:sz w:val="26"/>
          <w:szCs w:val="26"/>
        </w:rPr>
      </w:pPr>
    </w:p>
    <w:p w:rsidR="003038FE" w:rsidRPr="00BD00AB" w:rsidRDefault="003038FE" w:rsidP="00D31AD2">
      <w:pPr>
        <w:ind w:right="-568"/>
        <w:contextualSpacing/>
        <w:rPr>
          <w:sz w:val="26"/>
          <w:szCs w:val="26"/>
        </w:rPr>
      </w:pPr>
      <w:r w:rsidRPr="00BD00AB">
        <w:rPr>
          <w:sz w:val="26"/>
          <w:szCs w:val="26"/>
        </w:rPr>
        <w:t>______________________________________________</w:t>
      </w:r>
      <w:r w:rsidR="00D31AD2">
        <w:rPr>
          <w:sz w:val="26"/>
          <w:szCs w:val="26"/>
        </w:rPr>
        <w:t>_____</w:t>
      </w:r>
      <w:r w:rsidRPr="00BD00AB">
        <w:rPr>
          <w:sz w:val="26"/>
          <w:szCs w:val="26"/>
        </w:rPr>
        <w:t xml:space="preserve"> настоящим подтверждает, </w:t>
      </w:r>
    </w:p>
    <w:p w:rsidR="003038FE" w:rsidRPr="000240E6" w:rsidRDefault="00D31AD2" w:rsidP="00D31AD2">
      <w:pPr>
        <w:contextualSpacing/>
        <w:rPr>
          <w:sz w:val="20"/>
          <w:szCs w:val="20"/>
        </w:rPr>
      </w:pPr>
      <w:r>
        <w:rPr>
          <w:i/>
          <w:sz w:val="20"/>
          <w:szCs w:val="20"/>
        </w:rPr>
        <w:t xml:space="preserve">                           </w:t>
      </w:r>
      <w:r w:rsidR="003038FE" w:rsidRPr="000240E6">
        <w:rPr>
          <w:i/>
          <w:sz w:val="20"/>
          <w:szCs w:val="20"/>
        </w:rPr>
        <w:t>(наименование участника размещения заказа)</w:t>
      </w:r>
    </w:p>
    <w:p w:rsidR="003038FE" w:rsidRPr="00BD00AB" w:rsidRDefault="003038FE"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3038FE" w:rsidRPr="00BD00AB" w:rsidRDefault="003038FE" w:rsidP="002C6A77">
      <w:pPr>
        <w:contextualSpacing/>
        <w:rPr>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3038FE" w:rsidRPr="00BD00AB" w:rsidTr="000240E6">
        <w:tc>
          <w:tcPr>
            <w:tcW w:w="709" w:type="dxa"/>
            <w:shd w:val="pct5" w:color="000000" w:fill="auto"/>
            <w:vAlign w:val="center"/>
          </w:tcPr>
          <w:p w:rsidR="003038FE" w:rsidRPr="00BD00AB" w:rsidRDefault="003038FE" w:rsidP="00883918">
            <w:pPr>
              <w:contextualSpacing/>
              <w:jc w:val="center"/>
              <w:rPr>
                <w:sz w:val="26"/>
                <w:szCs w:val="26"/>
              </w:rPr>
            </w:pPr>
            <w:r>
              <w:rPr>
                <w:sz w:val="26"/>
                <w:szCs w:val="26"/>
              </w:rPr>
              <w:t xml:space="preserve">№ </w:t>
            </w:r>
            <w:proofErr w:type="gramStart"/>
            <w:r>
              <w:rPr>
                <w:sz w:val="26"/>
                <w:szCs w:val="26"/>
              </w:rPr>
              <w:t>п</w:t>
            </w:r>
            <w:proofErr w:type="gramEnd"/>
            <w:r>
              <w:rPr>
                <w:sz w:val="26"/>
                <w:szCs w:val="26"/>
              </w:rPr>
              <w:t>/</w:t>
            </w:r>
            <w:r w:rsidRPr="00BD00AB">
              <w:rPr>
                <w:sz w:val="26"/>
                <w:szCs w:val="26"/>
              </w:rPr>
              <w:t>п</w:t>
            </w:r>
          </w:p>
        </w:tc>
        <w:tc>
          <w:tcPr>
            <w:tcW w:w="5812" w:type="dxa"/>
            <w:shd w:val="pct5" w:color="000000" w:fill="auto"/>
            <w:vAlign w:val="center"/>
          </w:tcPr>
          <w:p w:rsidR="003038FE" w:rsidRPr="00BD00AB" w:rsidRDefault="003038FE" w:rsidP="00883918">
            <w:pPr>
              <w:tabs>
                <w:tab w:val="left" w:pos="802"/>
              </w:tabs>
              <w:contextualSpacing/>
              <w:jc w:val="center"/>
              <w:rPr>
                <w:sz w:val="26"/>
                <w:szCs w:val="26"/>
              </w:rPr>
            </w:pPr>
            <w:r w:rsidRPr="00BD00AB">
              <w:rPr>
                <w:sz w:val="26"/>
                <w:szCs w:val="26"/>
              </w:rPr>
              <w:t>Наименование</w:t>
            </w:r>
          </w:p>
        </w:tc>
        <w:tc>
          <w:tcPr>
            <w:tcW w:w="1701" w:type="dxa"/>
            <w:shd w:val="pct5" w:color="000000" w:fill="auto"/>
            <w:vAlign w:val="center"/>
          </w:tcPr>
          <w:p w:rsidR="003038FE" w:rsidRPr="00BD00AB" w:rsidRDefault="003038FE" w:rsidP="00883918">
            <w:pPr>
              <w:contextualSpacing/>
              <w:jc w:val="center"/>
              <w:rPr>
                <w:sz w:val="26"/>
                <w:szCs w:val="26"/>
              </w:rPr>
            </w:pPr>
            <w:r w:rsidRPr="00BD00AB">
              <w:rPr>
                <w:sz w:val="26"/>
                <w:szCs w:val="26"/>
              </w:rPr>
              <w:t>Количество</w:t>
            </w:r>
          </w:p>
          <w:p w:rsidR="003038FE" w:rsidRPr="00BD00AB" w:rsidRDefault="003038FE" w:rsidP="00883918">
            <w:pPr>
              <w:contextualSpacing/>
              <w:jc w:val="center"/>
              <w:rPr>
                <w:sz w:val="26"/>
                <w:szCs w:val="26"/>
              </w:rPr>
            </w:pPr>
            <w:r w:rsidRPr="00BD00AB">
              <w:rPr>
                <w:sz w:val="26"/>
                <w:szCs w:val="26"/>
              </w:rPr>
              <w:t>страниц</w:t>
            </w:r>
          </w:p>
        </w:tc>
        <w:tc>
          <w:tcPr>
            <w:tcW w:w="1378" w:type="dxa"/>
            <w:shd w:val="pct5" w:color="000000" w:fill="auto"/>
          </w:tcPr>
          <w:p w:rsidR="003038FE" w:rsidRPr="00BD00AB" w:rsidRDefault="003038FE" w:rsidP="00883918">
            <w:pPr>
              <w:contextualSpacing/>
              <w:jc w:val="center"/>
              <w:rPr>
                <w:sz w:val="26"/>
                <w:szCs w:val="26"/>
              </w:rPr>
            </w:pPr>
            <w:r w:rsidRPr="00BD00AB">
              <w:rPr>
                <w:sz w:val="26"/>
                <w:szCs w:val="26"/>
              </w:rPr>
              <w:t>Номер</w:t>
            </w:r>
          </w:p>
          <w:p w:rsidR="003038FE" w:rsidRPr="00BD00AB" w:rsidRDefault="003038FE" w:rsidP="00883918">
            <w:pPr>
              <w:contextualSpacing/>
              <w:jc w:val="center"/>
              <w:rPr>
                <w:sz w:val="26"/>
                <w:szCs w:val="26"/>
              </w:rPr>
            </w:pPr>
            <w:r w:rsidRPr="00BD00AB">
              <w:rPr>
                <w:sz w:val="26"/>
                <w:szCs w:val="26"/>
              </w:rPr>
              <w:t>страницы</w:t>
            </w: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Заявка на участие в конкурсе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Анкета участника конкурса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251"/>
        </w:trPr>
        <w:tc>
          <w:tcPr>
            <w:tcW w:w="709" w:type="dxa"/>
          </w:tcPr>
          <w:p w:rsidR="003038FE" w:rsidRPr="00BD00AB" w:rsidRDefault="003038FE" w:rsidP="00D01368">
            <w:pPr>
              <w:contextualSpacing/>
              <w:rPr>
                <w:sz w:val="26"/>
                <w:szCs w:val="26"/>
              </w:rPr>
            </w:pPr>
          </w:p>
        </w:tc>
        <w:tc>
          <w:tcPr>
            <w:tcW w:w="5812" w:type="dxa"/>
          </w:tcPr>
          <w:p w:rsidR="003038FE" w:rsidRPr="00BD00AB" w:rsidRDefault="00F203F3" w:rsidP="00D01368">
            <w:pPr>
              <w:contextualSpacing/>
              <w:rPr>
                <w:sz w:val="26"/>
                <w:szCs w:val="26"/>
              </w:rPr>
            </w:pPr>
            <w:r w:rsidRPr="00BD00AB">
              <w:rPr>
                <w:sz w:val="26"/>
                <w:szCs w:val="26"/>
              </w:rPr>
              <w:t>Сведения о</w:t>
            </w:r>
            <w:r w:rsidR="003038FE" w:rsidRPr="00BD00AB">
              <w:rPr>
                <w:sz w:val="26"/>
                <w:szCs w:val="26"/>
              </w:rPr>
              <w:t xml:space="preserve"> количестве закл</w:t>
            </w:r>
            <w:r w:rsidR="00FD3C07">
              <w:rPr>
                <w:sz w:val="26"/>
                <w:szCs w:val="26"/>
              </w:rPr>
              <w:t>юченных договоров с организациями</w:t>
            </w:r>
            <w:r w:rsidR="003038FE" w:rsidRPr="00BD00AB">
              <w:rPr>
                <w:sz w:val="26"/>
                <w:szCs w:val="26"/>
              </w:rPr>
              <w:t xml:space="preserve"> на предоставление услуг </w:t>
            </w:r>
          </w:p>
          <w:p w:rsidR="003038FE" w:rsidRPr="00BD00AB" w:rsidRDefault="003038FE" w:rsidP="00D01368">
            <w:pPr>
              <w:contextualSpacing/>
              <w:rPr>
                <w:sz w:val="26"/>
                <w:szCs w:val="26"/>
              </w:rPr>
            </w:pPr>
            <w:r w:rsidRPr="00BD00AB">
              <w:rPr>
                <w:sz w:val="26"/>
                <w:szCs w:val="26"/>
              </w:rPr>
              <w:t>(оформляется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3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89"/>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w:t>
            </w:r>
            <w:r w:rsidR="00F203F3">
              <w:rPr>
                <w:sz w:val="26"/>
                <w:szCs w:val="26"/>
              </w:rPr>
              <w:t>,</w:t>
            </w:r>
            <w:r w:rsidRPr="00BD00AB">
              <w:rPr>
                <w:sz w:val="26"/>
                <w:szCs w:val="26"/>
              </w:rPr>
              <w:t xml:space="preserve"> удостоверяющих личность – для  физических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Копии учредительных документов</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Другие документы</w:t>
            </w:r>
            <w:r w:rsidR="00F203F3">
              <w:rPr>
                <w:sz w:val="26"/>
                <w:szCs w:val="26"/>
              </w:rPr>
              <w:t>,</w:t>
            </w:r>
            <w:r w:rsidRPr="00BD00AB">
              <w:rPr>
                <w:sz w:val="26"/>
                <w:szCs w:val="26"/>
              </w:rPr>
              <w:t xml:space="preserve"> представляемые участником размещения заказа в составе заявки на участие в конкурсе по усмотрению участника.</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bl>
    <w:p w:rsidR="003038FE" w:rsidRPr="00BD00AB" w:rsidRDefault="003038FE" w:rsidP="002C6A77">
      <w:pPr>
        <w:rPr>
          <w:sz w:val="26"/>
          <w:szCs w:val="26"/>
        </w:rPr>
      </w:pP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Default="003038FE" w:rsidP="00D31AD2">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расшифровк</w:t>
      </w:r>
      <w:r w:rsidR="00D31AD2">
        <w:rPr>
          <w:rFonts w:ascii="Times New Roman" w:hAnsi="Times New Roman"/>
          <w:sz w:val="26"/>
          <w:szCs w:val="26"/>
        </w:rPr>
        <w:t>а</w:t>
      </w:r>
    </w:p>
    <w:p w:rsidR="00976BAF" w:rsidRDefault="00976BAF" w:rsidP="00E52D68">
      <w:pPr>
        <w:pStyle w:val="ConsNonformat"/>
        <w:widowControl/>
        <w:jc w:val="right"/>
        <w:rPr>
          <w:rFonts w:ascii="Times New Roman" w:hAnsi="Times New Roman"/>
          <w:sz w:val="26"/>
          <w:szCs w:val="26"/>
        </w:rPr>
      </w:pPr>
    </w:p>
    <w:p w:rsidR="003038FE"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3 </w:t>
      </w:r>
    </w:p>
    <w:p w:rsidR="003038FE" w:rsidRPr="00BD00AB"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t>«Конкурсная заявка»</w:t>
      </w:r>
    </w:p>
    <w:p w:rsidR="003038FE" w:rsidRPr="00BD00AB" w:rsidRDefault="003038FE" w:rsidP="008C0859">
      <w:pPr>
        <w:pStyle w:val="ac"/>
        <w:rPr>
          <w:bCs/>
          <w:sz w:val="26"/>
          <w:szCs w:val="26"/>
        </w:rPr>
      </w:pPr>
    </w:p>
    <w:p w:rsidR="003038FE" w:rsidRPr="00BD00AB" w:rsidRDefault="003038FE"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513"/>
      </w:tblGrid>
      <w:tr w:rsidR="003038FE" w:rsidRPr="00BD00AB" w:rsidTr="0094679B">
        <w:trPr>
          <w:trHeight w:val="1099"/>
        </w:trPr>
        <w:tc>
          <w:tcPr>
            <w:tcW w:w="2953" w:type="dxa"/>
          </w:tcPr>
          <w:p w:rsidR="003038FE" w:rsidRPr="00BD00AB" w:rsidRDefault="003038FE" w:rsidP="000240E6">
            <w:pPr>
              <w:pStyle w:val="ac"/>
              <w:jc w:val="center"/>
              <w:rPr>
                <w:bCs/>
                <w:sz w:val="26"/>
                <w:szCs w:val="26"/>
              </w:rPr>
            </w:pPr>
            <w:r w:rsidRPr="00BD00AB">
              <w:rPr>
                <w:bCs/>
                <w:sz w:val="26"/>
                <w:szCs w:val="26"/>
              </w:rPr>
              <w:t>На бланке организации (для юридических лиц)</w:t>
            </w:r>
          </w:p>
          <w:p w:rsidR="003038FE" w:rsidRPr="00BD00AB" w:rsidRDefault="003038FE" w:rsidP="000240E6">
            <w:pPr>
              <w:jc w:val="center"/>
              <w:rPr>
                <w:bCs/>
                <w:sz w:val="26"/>
                <w:szCs w:val="26"/>
              </w:rPr>
            </w:pPr>
            <w:r w:rsidRPr="00BD00AB">
              <w:rPr>
                <w:bCs/>
                <w:sz w:val="26"/>
                <w:szCs w:val="26"/>
              </w:rPr>
              <w:t>Дата, исх. номер</w:t>
            </w:r>
          </w:p>
          <w:p w:rsidR="003038FE" w:rsidRPr="00BD00AB" w:rsidRDefault="003038FE" w:rsidP="000240E6">
            <w:pPr>
              <w:jc w:val="center"/>
              <w:rPr>
                <w:sz w:val="26"/>
                <w:szCs w:val="26"/>
              </w:rPr>
            </w:pPr>
          </w:p>
          <w:p w:rsidR="003038FE" w:rsidRPr="00BD00AB" w:rsidRDefault="003038FE" w:rsidP="000240E6">
            <w:pPr>
              <w:jc w:val="center"/>
              <w:rPr>
                <w:sz w:val="26"/>
                <w:szCs w:val="26"/>
              </w:rPr>
            </w:pPr>
          </w:p>
          <w:p w:rsidR="003038FE" w:rsidRPr="00BD00AB" w:rsidRDefault="003038FE" w:rsidP="000240E6">
            <w:pPr>
              <w:jc w:val="center"/>
              <w:rPr>
                <w:b/>
                <w:sz w:val="26"/>
                <w:szCs w:val="26"/>
              </w:rPr>
            </w:pPr>
          </w:p>
        </w:tc>
        <w:tc>
          <w:tcPr>
            <w:tcW w:w="7235" w:type="dxa"/>
          </w:tcPr>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заказчику –</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3038FE" w:rsidRPr="00BD00AB" w:rsidRDefault="003038FE" w:rsidP="002C6A77">
      <w:pPr>
        <w:rPr>
          <w:sz w:val="26"/>
          <w:szCs w:val="26"/>
        </w:rPr>
      </w:pPr>
    </w:p>
    <w:p w:rsidR="003038FE" w:rsidRPr="00BD00AB" w:rsidRDefault="003038FE" w:rsidP="00D31AD2">
      <w:pPr>
        <w:widowControl w:val="0"/>
        <w:autoSpaceDE w:val="0"/>
        <w:autoSpaceDN w:val="0"/>
        <w:adjustRightInd w:val="0"/>
        <w:jc w:val="center"/>
        <w:rPr>
          <w:b/>
          <w:bCs/>
          <w:color w:val="000000"/>
          <w:sz w:val="26"/>
          <w:szCs w:val="26"/>
        </w:rPr>
      </w:pPr>
      <w:r w:rsidRPr="00BD00AB">
        <w:rPr>
          <w:b/>
          <w:bCs/>
          <w:color w:val="000000"/>
          <w:sz w:val="26"/>
          <w:szCs w:val="26"/>
        </w:rPr>
        <w:t>Заявка</w:t>
      </w:r>
    </w:p>
    <w:p w:rsidR="003038FE" w:rsidRDefault="003038FE"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D31AD2" w:rsidRPr="00BD00AB" w:rsidRDefault="00D31AD2" w:rsidP="002C6A77">
      <w:pPr>
        <w:widowControl w:val="0"/>
        <w:autoSpaceDE w:val="0"/>
        <w:autoSpaceDN w:val="0"/>
        <w:adjustRightInd w:val="0"/>
        <w:jc w:val="center"/>
        <w:rPr>
          <w:b/>
          <w:bCs/>
          <w:color w:val="000000"/>
          <w:sz w:val="26"/>
          <w:szCs w:val="26"/>
        </w:rPr>
      </w:pPr>
    </w:p>
    <w:p w:rsidR="003038FE" w:rsidRPr="00BD00AB" w:rsidRDefault="003038FE" w:rsidP="006F1D85">
      <w:pPr>
        <w:pStyle w:val="a6"/>
        <w:jc w:val="both"/>
        <w:rPr>
          <w:b w:val="0"/>
          <w:sz w:val="26"/>
          <w:szCs w:val="26"/>
        </w:rPr>
      </w:pPr>
      <w:r w:rsidRPr="00BD00AB">
        <w:rPr>
          <w:b w:val="0"/>
          <w:sz w:val="26"/>
          <w:szCs w:val="26"/>
        </w:rPr>
        <w:t xml:space="preserve">Изучив конкурсную документацию </w:t>
      </w:r>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r w:rsidRPr="00BD00AB">
        <w:rPr>
          <w:b w:val="0"/>
          <w:sz w:val="26"/>
          <w:szCs w:val="26"/>
        </w:rPr>
        <w:t>.</w:t>
      </w:r>
    </w:p>
    <w:p w:rsidR="003038FE" w:rsidRPr="000240E6" w:rsidRDefault="003038FE" w:rsidP="008C0859">
      <w:pPr>
        <w:pStyle w:val="a6"/>
        <w:ind w:firstLine="142"/>
        <w:jc w:val="both"/>
        <w:rPr>
          <w:b w:val="0"/>
          <w:sz w:val="26"/>
          <w:szCs w:val="26"/>
        </w:rPr>
      </w:pPr>
      <w:r w:rsidRPr="000240E6">
        <w:rPr>
          <w:b w:val="0"/>
          <w:sz w:val="26"/>
          <w:szCs w:val="26"/>
        </w:rPr>
        <w:t>____________________________________________________________________</w:t>
      </w:r>
    </w:p>
    <w:p w:rsidR="003038FE" w:rsidRPr="000240E6" w:rsidRDefault="003038FE" w:rsidP="000240E6">
      <w:pPr>
        <w:widowControl w:val="0"/>
        <w:autoSpaceDE w:val="0"/>
        <w:autoSpaceDN w:val="0"/>
        <w:adjustRightInd w:val="0"/>
        <w:ind w:left="360"/>
        <w:jc w:val="center"/>
        <w:rPr>
          <w:i/>
          <w:sz w:val="20"/>
          <w:szCs w:val="20"/>
        </w:rPr>
      </w:pPr>
      <w:r w:rsidRPr="000240E6">
        <w:rPr>
          <w:i/>
          <w:sz w:val="20"/>
          <w:szCs w:val="20"/>
        </w:rPr>
        <w:t>(наименование организации, физического  лица - участника конкурса)</w:t>
      </w:r>
    </w:p>
    <w:p w:rsidR="003038FE" w:rsidRPr="00BD00AB" w:rsidRDefault="003038FE" w:rsidP="002C6A77">
      <w:pPr>
        <w:pStyle w:val="a8"/>
        <w:ind w:firstLine="0"/>
        <w:rPr>
          <w:b w:val="0"/>
          <w:sz w:val="26"/>
          <w:szCs w:val="26"/>
        </w:rPr>
      </w:pPr>
      <w:r w:rsidRPr="00BD00AB">
        <w:rPr>
          <w:b w:val="0"/>
          <w:sz w:val="26"/>
          <w:szCs w:val="26"/>
        </w:rPr>
        <w:t xml:space="preserve">в лице </w:t>
      </w:r>
      <w:r>
        <w:rPr>
          <w:b w:val="0"/>
          <w:sz w:val="26"/>
          <w:szCs w:val="26"/>
        </w:rPr>
        <w:t>_______________________________________________________________</w:t>
      </w:r>
    </w:p>
    <w:p w:rsidR="003038FE" w:rsidRPr="000240E6" w:rsidRDefault="003038FE" w:rsidP="000240E6">
      <w:pPr>
        <w:pStyle w:val="a8"/>
        <w:jc w:val="center"/>
        <w:rPr>
          <w:b w:val="0"/>
          <w:i/>
          <w:sz w:val="20"/>
        </w:rPr>
      </w:pPr>
      <w:r w:rsidRPr="000240E6">
        <w:rPr>
          <w:b w:val="0"/>
          <w:i/>
          <w:sz w:val="20"/>
        </w:rPr>
        <w:t>(должность руководителя -  Ф.И.О.)</w:t>
      </w:r>
    </w:p>
    <w:p w:rsidR="003038FE" w:rsidRPr="00BD00AB" w:rsidRDefault="003038FE"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3038FE" w:rsidRPr="00BD00AB" w:rsidRDefault="003038FE" w:rsidP="002C6A77">
      <w:pPr>
        <w:pStyle w:val="a6"/>
        <w:jc w:val="both"/>
        <w:rPr>
          <w:b w:val="0"/>
          <w:sz w:val="26"/>
          <w:szCs w:val="26"/>
        </w:rPr>
      </w:pPr>
      <w:r w:rsidRPr="00BD00AB">
        <w:rPr>
          <w:b w:val="0"/>
          <w:sz w:val="26"/>
          <w:szCs w:val="26"/>
        </w:rPr>
        <w:tab/>
        <w:t>Настоящей заявкой подтверждаем, что в отношении</w:t>
      </w:r>
    </w:p>
    <w:p w:rsidR="003038FE" w:rsidRPr="00BD00AB" w:rsidRDefault="003038FE" w:rsidP="002C6A77">
      <w:pPr>
        <w:pStyle w:val="a6"/>
        <w:jc w:val="both"/>
        <w:rPr>
          <w:b w:val="0"/>
          <w:sz w:val="26"/>
          <w:szCs w:val="26"/>
        </w:rPr>
      </w:pPr>
      <w:r w:rsidRPr="00BD00AB">
        <w:rPr>
          <w:b w:val="0"/>
          <w:sz w:val="26"/>
          <w:szCs w:val="26"/>
        </w:rPr>
        <w:t>_________________________________________________________________</w:t>
      </w:r>
    </w:p>
    <w:p w:rsidR="003038FE" w:rsidRPr="000240E6" w:rsidRDefault="003038FE" w:rsidP="000240E6">
      <w:pPr>
        <w:pStyle w:val="a6"/>
        <w:rPr>
          <w:b w:val="0"/>
          <w:sz w:val="20"/>
        </w:rPr>
      </w:pPr>
      <w:r w:rsidRPr="000240E6">
        <w:rPr>
          <w:b w:val="0"/>
          <w:i/>
          <w:sz w:val="20"/>
        </w:rPr>
        <w:t>(наименование участника конкурса)</w:t>
      </w:r>
    </w:p>
    <w:p w:rsidR="003038FE" w:rsidRDefault="003038FE" w:rsidP="008C0859">
      <w:pPr>
        <w:pStyle w:val="ConsNormal"/>
        <w:widowControl/>
        <w:ind w:right="0" w:firstLine="0"/>
        <w:jc w:val="both"/>
        <w:rPr>
          <w:rFonts w:ascii="Times New Roman" w:hAnsi="Times New Roman"/>
          <w:sz w:val="26"/>
          <w:szCs w:val="26"/>
        </w:rPr>
      </w:pPr>
      <w:proofErr w:type="gramStart"/>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D00AB">
        <w:rPr>
          <w:rFonts w:ascii="Times New Roman" w:hAnsi="Times New Roman"/>
          <w:sz w:val="26"/>
          <w:szCs w:val="26"/>
        </w:rPr>
        <w:t xml:space="preserve"> имущество участника конкурса не находится под арестом, наложенным по решению суда (подтвердить документально).</w:t>
      </w:r>
    </w:p>
    <w:p w:rsidR="00EE54CD" w:rsidRDefault="00EE54CD" w:rsidP="00EE54CD">
      <w:pPr>
        <w:autoSpaceDE w:val="0"/>
        <w:autoSpaceDN w:val="0"/>
        <w:adjustRightInd w:val="0"/>
        <w:ind w:firstLine="709"/>
        <w:jc w:val="both"/>
        <w:rPr>
          <w:sz w:val="26"/>
          <w:szCs w:val="26"/>
        </w:rPr>
      </w:pPr>
      <w:r>
        <w:rPr>
          <w:sz w:val="26"/>
          <w:szCs w:val="26"/>
        </w:rPr>
        <w:t xml:space="preserve">Участник подтверждает: </w:t>
      </w:r>
    </w:p>
    <w:p w:rsidR="00EE54CD" w:rsidRDefault="00EE54CD" w:rsidP="00EE54CD">
      <w:pPr>
        <w:autoSpaceDE w:val="0"/>
        <w:autoSpaceDN w:val="0"/>
        <w:adjustRightInd w:val="0"/>
        <w:ind w:firstLine="709"/>
        <w:jc w:val="both"/>
        <w:rPr>
          <w:sz w:val="26"/>
          <w:szCs w:val="26"/>
        </w:rPr>
      </w:pPr>
      <w:proofErr w:type="gramStart"/>
      <w:r>
        <w:rPr>
          <w:sz w:val="26"/>
          <w:szCs w:val="26"/>
        </w:rPr>
        <w:t xml:space="preserve">- </w:t>
      </w:r>
      <w:r w:rsidRPr="00F64324">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64324">
        <w:rPr>
          <w:sz w:val="26"/>
          <w:szCs w:val="26"/>
        </w:rPr>
        <w:t xml:space="preserve"> работы, являющейся объектом осуществляемой закупки, и административного наказания в виде дисквалификации;</w:t>
      </w:r>
    </w:p>
    <w:p w:rsidR="00EE54CD" w:rsidRPr="00BD00AB" w:rsidRDefault="00EE54CD" w:rsidP="00EE54CD">
      <w:pPr>
        <w:autoSpaceDE w:val="0"/>
        <w:autoSpaceDN w:val="0"/>
        <w:adjustRightInd w:val="0"/>
        <w:ind w:firstLine="709"/>
        <w:jc w:val="both"/>
        <w:rPr>
          <w:sz w:val="26"/>
          <w:szCs w:val="26"/>
        </w:rPr>
      </w:pPr>
      <w:proofErr w:type="gramStart"/>
      <w:r w:rsidRPr="00F64324">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w:t>
      </w:r>
      <w:r w:rsidRPr="00F64324">
        <w:rPr>
          <w:sz w:val="26"/>
          <w:szCs w:val="26"/>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4324">
        <w:rPr>
          <w:sz w:val="26"/>
          <w:szCs w:val="26"/>
        </w:rPr>
        <w:t xml:space="preserve"> </w:t>
      </w:r>
      <w:proofErr w:type="gramStart"/>
      <w:r w:rsidRPr="00F64324">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4324">
        <w:rPr>
          <w:sz w:val="26"/>
          <w:szCs w:val="26"/>
        </w:rPr>
        <w:t>неполнородными</w:t>
      </w:r>
      <w:proofErr w:type="spellEnd"/>
      <w:r w:rsidRPr="00F64324">
        <w:rPr>
          <w:sz w:val="26"/>
          <w:szCs w:val="26"/>
        </w:rPr>
        <w:t xml:space="preserve"> (имеющими общих отца или мать) братьями и сестрами), усыновителями или усыновленными указанных физических лиц </w:t>
      </w:r>
      <w:r>
        <w:rPr>
          <w:sz w:val="26"/>
          <w:szCs w:val="26"/>
        </w:rPr>
        <w:t>(п</w:t>
      </w:r>
      <w:r w:rsidRPr="00F64324">
        <w:rPr>
          <w:sz w:val="26"/>
          <w:szCs w:val="26"/>
        </w:rPr>
        <w:t>од выгодоприобретателями для</w:t>
      </w:r>
      <w:proofErr w:type="gramEnd"/>
      <w:r w:rsidRPr="00F64324">
        <w:rPr>
          <w:sz w:val="26"/>
          <w:szCs w:val="26"/>
        </w:rPr>
        <w:t xml:space="preserve"> целей настояще</w:t>
      </w:r>
      <w:r>
        <w:rPr>
          <w:sz w:val="26"/>
          <w:szCs w:val="26"/>
        </w:rPr>
        <w:t>го пункта</w:t>
      </w:r>
      <w:r w:rsidRPr="00F64324">
        <w:rPr>
          <w:sz w:val="26"/>
          <w:szCs w:val="26"/>
        </w:rPr>
        <w:t xml:space="preserve"> </w:t>
      </w:r>
      <w:r>
        <w:rPr>
          <w:sz w:val="26"/>
          <w:szCs w:val="26"/>
        </w:rPr>
        <w:t>п</w:t>
      </w:r>
      <w:r w:rsidRPr="00F64324">
        <w:rPr>
          <w:sz w:val="26"/>
          <w:szCs w:val="26"/>
        </w:rPr>
        <w:t>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6"/>
          <w:szCs w:val="26"/>
        </w:rPr>
        <w:t>).</w:t>
      </w:r>
    </w:p>
    <w:p w:rsidR="003038FE" w:rsidRPr="00BD00AB" w:rsidRDefault="003038FE"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r>
      <w:proofErr w:type="gramStart"/>
      <w:r w:rsidRPr="00BD00AB">
        <w:rPr>
          <w:rFonts w:ascii="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roofErr w:type="gramEnd"/>
    </w:p>
    <w:p w:rsidR="003038FE" w:rsidRPr="00BD00AB" w:rsidRDefault="003038FE" w:rsidP="002C6A77">
      <w:pPr>
        <w:tabs>
          <w:tab w:val="num" w:pos="360"/>
        </w:tabs>
        <w:jc w:val="both"/>
        <w:rPr>
          <w:color w:val="000000"/>
          <w:sz w:val="26"/>
          <w:szCs w:val="26"/>
        </w:rPr>
      </w:pPr>
      <w:r w:rsidRPr="00BD00AB">
        <w:rPr>
          <w:color w:val="000000"/>
          <w:sz w:val="26"/>
          <w:szCs w:val="26"/>
        </w:rPr>
        <w:t>Предложения участника конкурса:</w:t>
      </w:r>
    </w:p>
    <w:p w:rsidR="003038FE" w:rsidRPr="00BD00AB" w:rsidRDefault="003038FE" w:rsidP="00EE54CD">
      <w:pPr>
        <w:ind w:firstLine="708"/>
        <w:jc w:val="both"/>
        <w:rPr>
          <w:color w:val="000000"/>
          <w:sz w:val="26"/>
          <w:szCs w:val="26"/>
        </w:rPr>
      </w:pPr>
      <w:r w:rsidRPr="00BD00AB">
        <w:rPr>
          <w:color w:val="000000"/>
          <w:sz w:val="26"/>
          <w:szCs w:val="26"/>
        </w:rPr>
        <w:t>Сроки (период) предоставления услуг, выполнения работ_____________________</w:t>
      </w:r>
    </w:p>
    <w:p w:rsidR="003038FE" w:rsidRPr="00BD00AB" w:rsidRDefault="003038FE" w:rsidP="002C6A77">
      <w:pPr>
        <w:pStyle w:val="a8"/>
        <w:ind w:firstLine="0"/>
        <w:rPr>
          <w:b w:val="0"/>
          <w:sz w:val="26"/>
          <w:szCs w:val="26"/>
        </w:rPr>
      </w:pPr>
      <w:r w:rsidRPr="00BD00AB">
        <w:rPr>
          <w:b w:val="0"/>
          <w:sz w:val="26"/>
          <w:szCs w:val="26"/>
        </w:rPr>
        <w:tab/>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BD00AB">
        <w:rPr>
          <w:b w:val="0"/>
          <w:sz w:val="26"/>
          <w:szCs w:val="26"/>
        </w:rPr>
        <w:t>уполномочен</w:t>
      </w:r>
      <w:proofErr w:type="gramEnd"/>
      <w:r w:rsidRPr="00BD00AB">
        <w:rPr>
          <w:b w:val="0"/>
          <w:sz w:val="26"/>
          <w:szCs w:val="26"/>
        </w:rPr>
        <w:t>:____________________________</w:t>
      </w:r>
      <w:r>
        <w:rPr>
          <w:b w:val="0"/>
          <w:sz w:val="26"/>
          <w:szCs w:val="26"/>
        </w:rPr>
        <w:t>_____________________________</w:t>
      </w:r>
    </w:p>
    <w:p w:rsidR="003038FE" w:rsidRPr="00A54B55" w:rsidRDefault="003038FE" w:rsidP="00883918">
      <w:pPr>
        <w:pStyle w:val="a8"/>
        <w:ind w:firstLine="567"/>
        <w:jc w:val="center"/>
        <w:rPr>
          <w:b w:val="0"/>
          <w:i/>
          <w:sz w:val="20"/>
        </w:rPr>
      </w:pPr>
      <w:r w:rsidRPr="00A54B55">
        <w:rPr>
          <w:b w:val="0"/>
          <w:i/>
          <w:sz w:val="20"/>
        </w:rPr>
        <w:t xml:space="preserve">         (Ф.И.О., телефон работника организации – участника)</w:t>
      </w:r>
    </w:p>
    <w:p w:rsidR="003038FE" w:rsidRPr="00BD00AB" w:rsidRDefault="003038FE"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3038FE" w:rsidRPr="00BD00AB" w:rsidRDefault="003038FE" w:rsidP="00E52D68">
      <w:pPr>
        <w:pStyle w:val="a8"/>
        <w:ind w:firstLine="0"/>
        <w:rPr>
          <w:b w:val="0"/>
          <w:sz w:val="26"/>
          <w:szCs w:val="26"/>
        </w:rPr>
      </w:pP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Pr="00BD00AB" w:rsidRDefault="003038FE" w:rsidP="00E52D68">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 xml:space="preserve">расшифровка </w:t>
      </w: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F203F3" w:rsidRDefault="00F203F3">
      <w:pPr>
        <w:rPr>
          <w:sz w:val="26"/>
          <w:szCs w:val="26"/>
        </w:rPr>
      </w:pPr>
    </w:p>
    <w:p w:rsidR="00B1717D" w:rsidRDefault="00B1717D">
      <w:bookmarkStart w:id="0" w:name="_GoBack"/>
      <w:bookmarkEnd w:id="0"/>
    </w:p>
    <w:p w:rsidR="003038FE" w:rsidRDefault="003038FE" w:rsidP="00E52D68">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4</w:t>
      </w:r>
      <w:r w:rsidRPr="00C70DB7">
        <w:rPr>
          <w:rFonts w:ascii="Times New Roman" w:hAnsi="Times New Roman"/>
          <w:sz w:val="24"/>
          <w:szCs w:val="24"/>
        </w:rPr>
        <w:t xml:space="preserve"> </w:t>
      </w:r>
    </w:p>
    <w:p w:rsidR="003038FE" w:rsidRPr="00D31AD2" w:rsidRDefault="003038FE" w:rsidP="00E52D68">
      <w:pPr>
        <w:pStyle w:val="ConsNonformat"/>
        <w:widowControl/>
        <w:jc w:val="right"/>
        <w:rPr>
          <w:rFonts w:ascii="Times New Roman" w:hAnsi="Times New Roman"/>
          <w:sz w:val="26"/>
          <w:szCs w:val="26"/>
        </w:rPr>
      </w:pPr>
      <w:r w:rsidRPr="00D31AD2">
        <w:rPr>
          <w:rFonts w:ascii="Times New Roman" w:hAnsi="Times New Roman"/>
          <w:sz w:val="26"/>
          <w:szCs w:val="26"/>
        </w:rPr>
        <w:t>«Анкета участника конкурса»</w:t>
      </w:r>
    </w:p>
    <w:p w:rsidR="003038FE" w:rsidRDefault="003038FE" w:rsidP="002C6A77">
      <w:pPr>
        <w:pStyle w:val="1"/>
        <w:contextualSpacing/>
        <w:rPr>
          <w:sz w:val="26"/>
          <w:szCs w:val="26"/>
        </w:rPr>
      </w:pPr>
    </w:p>
    <w:p w:rsidR="003038FE" w:rsidRPr="00E52D68" w:rsidRDefault="003038FE" w:rsidP="00E52D68"/>
    <w:p w:rsidR="003038FE" w:rsidRDefault="003038FE"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p w:rsidR="003038FE" w:rsidRPr="00A54B55" w:rsidRDefault="003038FE" w:rsidP="00A54B5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1. Наименование участника размещения заказа</w:t>
            </w:r>
          </w:p>
          <w:p w:rsidR="003038FE" w:rsidRPr="00326636" w:rsidRDefault="003038FE"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sidR="000347EA">
              <w:rPr>
                <w:sz w:val="26"/>
                <w:szCs w:val="26"/>
              </w:rPr>
              <w:t>наименование</w:t>
            </w:r>
            <w:r>
              <w:rPr>
                <w:sz w:val="26"/>
                <w:szCs w:val="26"/>
              </w:rPr>
              <w:t xml:space="preserve"> организац</w:t>
            </w:r>
            <w:proofErr w:type="gramStart"/>
            <w:r>
              <w:rPr>
                <w:sz w:val="26"/>
                <w:szCs w:val="26"/>
              </w:rPr>
              <w:t>ии и её</w:t>
            </w:r>
            <w:proofErr w:type="gramEnd"/>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038FE" w:rsidRPr="00326636" w:rsidRDefault="003038FE"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2. Регистрационные данные</w:t>
            </w:r>
          </w:p>
          <w:p w:rsidR="003038FE" w:rsidRPr="00326636" w:rsidRDefault="003038FE"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3038FE" w:rsidRPr="00326636" w:rsidRDefault="003038FE"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3038FE" w:rsidRPr="00326636" w:rsidRDefault="003038FE" w:rsidP="00D01368">
            <w:pPr>
              <w:contextualSpacing/>
              <w:rPr>
                <w:b/>
                <w:sz w:val="26"/>
                <w:szCs w:val="26"/>
              </w:rPr>
            </w:pPr>
          </w:p>
        </w:tc>
      </w:tr>
      <w:tr w:rsidR="003038FE" w:rsidRPr="00326636" w:rsidTr="00EE54CD">
        <w:trPr>
          <w:trHeight w:val="58"/>
        </w:trPr>
        <w:tc>
          <w:tcPr>
            <w:tcW w:w="9708" w:type="dxa"/>
            <w:gridSpan w:val="2"/>
            <w:tcBorders>
              <w:top w:val="nil"/>
              <w:left w:val="nil"/>
              <w:right w:val="nil"/>
            </w:tcBorders>
          </w:tcPr>
          <w:p w:rsidR="003038FE" w:rsidRPr="00326636" w:rsidRDefault="003038FE" w:rsidP="00D01368">
            <w:pPr>
              <w:contextualSpacing/>
              <w:jc w:val="both"/>
              <w:rPr>
                <w:i/>
                <w:sz w:val="26"/>
                <w:szCs w:val="26"/>
              </w:rPr>
            </w:pPr>
          </w:p>
        </w:tc>
      </w:tr>
      <w:tr w:rsidR="003038FE" w:rsidRPr="00326636" w:rsidTr="00D01368">
        <w:trPr>
          <w:cantSplit/>
          <w:trHeight w:val="281"/>
        </w:trPr>
        <w:tc>
          <w:tcPr>
            <w:tcW w:w="7668" w:type="dxa"/>
          </w:tcPr>
          <w:p w:rsidR="003038FE" w:rsidRPr="00326636" w:rsidRDefault="00EE54CD" w:rsidP="00D01368">
            <w:pPr>
              <w:contextualSpacing/>
              <w:rPr>
                <w:sz w:val="26"/>
                <w:szCs w:val="26"/>
              </w:rPr>
            </w:pPr>
            <w:r>
              <w:rPr>
                <w:sz w:val="26"/>
                <w:szCs w:val="26"/>
              </w:rPr>
              <w:t>4</w:t>
            </w:r>
            <w:r w:rsidR="003038FE" w:rsidRPr="00326636">
              <w:rPr>
                <w:sz w:val="26"/>
                <w:szCs w:val="26"/>
              </w:rPr>
              <w:t>. Юридический адрес/место жительства участника размещения заказа</w:t>
            </w:r>
          </w:p>
        </w:tc>
        <w:tc>
          <w:tcPr>
            <w:tcW w:w="2040" w:type="dxa"/>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bCs/>
                <w:sz w:val="26"/>
                <w:szCs w:val="26"/>
              </w:rPr>
            </w:pPr>
            <w:r>
              <w:rPr>
                <w:bCs/>
                <w:sz w:val="26"/>
                <w:szCs w:val="26"/>
              </w:rPr>
              <w:t>5</w:t>
            </w:r>
            <w:r w:rsidR="003038FE" w:rsidRPr="00326636">
              <w:rPr>
                <w:bCs/>
                <w:sz w:val="26"/>
                <w:szCs w:val="26"/>
              </w:rPr>
              <w:t>.  Контактная информация участника размещения заказа</w:t>
            </w:r>
          </w:p>
        </w:tc>
        <w:tc>
          <w:tcPr>
            <w:tcW w:w="2040" w:type="dxa"/>
            <w:vMerge w:val="restart"/>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.1. Почтовый адрес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.2. Телефон</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.3. Факс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.4. Адрес электронной почты</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.5. Контактное лицо</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bottom w:val="nil"/>
            </w:tcBorders>
          </w:tcPr>
          <w:p w:rsidR="003038FE" w:rsidRPr="00326636" w:rsidRDefault="00EE54CD" w:rsidP="00EE54CD">
            <w:pPr>
              <w:tabs>
                <w:tab w:val="num" w:pos="1300"/>
              </w:tabs>
              <w:contextualSpacing/>
              <w:rPr>
                <w:bCs/>
                <w:sz w:val="26"/>
                <w:szCs w:val="26"/>
              </w:rPr>
            </w:pPr>
            <w:r>
              <w:rPr>
                <w:sz w:val="26"/>
                <w:szCs w:val="26"/>
              </w:rPr>
              <w:t>6</w:t>
            </w:r>
            <w:r w:rsidR="003038FE" w:rsidRPr="00326636">
              <w:rPr>
                <w:sz w:val="26"/>
                <w:szCs w:val="26"/>
              </w:rPr>
              <w:t>. Банковские реквизиты:</w:t>
            </w:r>
          </w:p>
        </w:tc>
        <w:tc>
          <w:tcPr>
            <w:tcW w:w="2040" w:type="dxa"/>
            <w:vMerge w:val="restart"/>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sz w:val="26"/>
                <w:szCs w:val="26"/>
              </w:rPr>
            </w:pPr>
            <w:r>
              <w:rPr>
                <w:rStyle w:val="af"/>
                <w:sz w:val="26"/>
                <w:szCs w:val="26"/>
              </w:rPr>
              <w:t>6</w:t>
            </w:r>
            <w:r w:rsidR="003038FE" w:rsidRPr="00326636">
              <w:rPr>
                <w:rStyle w:val="af"/>
                <w:sz w:val="26"/>
                <w:szCs w:val="26"/>
              </w:rPr>
              <w:t>.1. Наименование обслуживающего банка</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.2.</w:t>
            </w:r>
            <w:r w:rsidR="003038FE" w:rsidRPr="00326636">
              <w:rPr>
                <w:sz w:val="26"/>
                <w:szCs w:val="26"/>
              </w:rPr>
              <w:t xml:space="preserve"> Лицевой счет</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.3. БИК</w:t>
            </w:r>
          </w:p>
        </w:tc>
        <w:tc>
          <w:tcPr>
            <w:tcW w:w="2040" w:type="dxa"/>
            <w:vMerge/>
          </w:tcPr>
          <w:p w:rsidR="003038FE" w:rsidRPr="00326636" w:rsidRDefault="003038FE" w:rsidP="00D01368">
            <w:pPr>
              <w:contextualSpacing/>
              <w:rPr>
                <w:sz w:val="26"/>
                <w:szCs w:val="26"/>
              </w:rPr>
            </w:pPr>
          </w:p>
        </w:tc>
      </w:tr>
    </w:tbl>
    <w:p w:rsidR="003038FE" w:rsidRPr="00326636" w:rsidRDefault="003038FE"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w:t>
      </w:r>
      <w:r w:rsidR="00F203F3" w:rsidRPr="008929A6">
        <w:rPr>
          <w:rFonts w:ascii="Times New Roman" w:hAnsi="Times New Roman"/>
          <w:sz w:val="26"/>
          <w:szCs w:val="26"/>
        </w:rPr>
        <w:t xml:space="preserve">уполномоченный </w:t>
      </w:r>
      <w:r w:rsidR="00F203F3">
        <w:rPr>
          <w:rFonts w:ascii="Times New Roman" w:hAnsi="Times New Roman"/>
          <w:sz w:val="26"/>
          <w:szCs w:val="26"/>
        </w:rPr>
        <w:t>представитель</w:t>
      </w:r>
      <w:proofErr w:type="gramStart"/>
      <w:r w:rsidR="00F203F3" w:rsidRPr="008929A6">
        <w:rPr>
          <w:rFonts w:ascii="Times New Roman" w:hAnsi="Times New Roman"/>
          <w:sz w:val="26"/>
          <w:szCs w:val="26"/>
        </w:rPr>
        <w:t>) _</w:t>
      </w:r>
      <w:r w:rsidRPr="008929A6">
        <w:rPr>
          <w:rFonts w:ascii="Times New Roman" w:hAnsi="Times New Roman"/>
          <w:sz w:val="26"/>
          <w:szCs w:val="26"/>
        </w:rPr>
        <w:t>________________</w:t>
      </w:r>
      <w:r>
        <w:rPr>
          <w:rFonts w:ascii="Times New Roman" w:hAnsi="Times New Roman"/>
          <w:sz w:val="26"/>
          <w:szCs w:val="26"/>
        </w:rPr>
        <w:t>(</w:t>
      </w:r>
      <w:r w:rsidRPr="008929A6">
        <w:rPr>
          <w:rFonts w:ascii="Times New Roman" w:hAnsi="Times New Roman"/>
          <w:sz w:val="26"/>
          <w:szCs w:val="26"/>
        </w:rPr>
        <w:t>_______________)</w:t>
      </w:r>
      <w:proofErr w:type="gramEnd"/>
    </w:p>
    <w:p w:rsidR="003038FE" w:rsidRDefault="003038FE"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расшифровка </w:t>
      </w:r>
    </w:p>
    <w:p w:rsidR="003038FE" w:rsidRDefault="003038FE"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3038FE" w:rsidRDefault="003038FE" w:rsidP="0002705D">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5</w:t>
      </w:r>
      <w:r w:rsidRPr="00C70DB7">
        <w:rPr>
          <w:rFonts w:ascii="Times New Roman" w:hAnsi="Times New Roman"/>
          <w:sz w:val="24"/>
          <w:szCs w:val="24"/>
        </w:rPr>
        <w:t xml:space="preserve"> </w:t>
      </w:r>
    </w:p>
    <w:p w:rsidR="003038FE" w:rsidRPr="00D31AD2" w:rsidRDefault="003038FE" w:rsidP="0002705D">
      <w:pPr>
        <w:pStyle w:val="ConsNonformat"/>
        <w:widowControl/>
        <w:jc w:val="right"/>
        <w:rPr>
          <w:rFonts w:ascii="Times New Roman" w:hAnsi="Times New Roman"/>
          <w:sz w:val="26"/>
          <w:szCs w:val="26"/>
        </w:rPr>
      </w:pPr>
      <w:r w:rsidRPr="00D31AD2">
        <w:rPr>
          <w:rFonts w:ascii="Times New Roman" w:hAnsi="Times New Roman"/>
          <w:sz w:val="26"/>
          <w:szCs w:val="26"/>
        </w:rPr>
        <w:t>«Проект Договора»</w:t>
      </w:r>
      <w:r w:rsidRPr="00D31AD2">
        <w:rPr>
          <w:sz w:val="26"/>
          <w:szCs w:val="26"/>
        </w:rPr>
        <w:t xml:space="preserve"> </w:t>
      </w:r>
    </w:p>
    <w:p w:rsidR="003038FE" w:rsidRDefault="003038FE" w:rsidP="0002705D">
      <w:pPr>
        <w:pStyle w:val="a4"/>
        <w:rPr>
          <w:sz w:val="26"/>
          <w:szCs w:val="26"/>
        </w:rPr>
      </w:pPr>
    </w:p>
    <w:p w:rsidR="003038FE" w:rsidRPr="00037131" w:rsidRDefault="003038FE" w:rsidP="0002705D">
      <w:pPr>
        <w:pStyle w:val="a4"/>
        <w:rPr>
          <w:sz w:val="26"/>
          <w:szCs w:val="26"/>
        </w:rPr>
      </w:pPr>
      <w:r w:rsidRPr="00037131">
        <w:rPr>
          <w:sz w:val="26"/>
          <w:szCs w:val="26"/>
        </w:rPr>
        <w:t>Договор</w:t>
      </w:r>
    </w:p>
    <w:p w:rsidR="003038FE" w:rsidRPr="00037131" w:rsidRDefault="003038FE" w:rsidP="0002705D">
      <w:pPr>
        <w:pStyle w:val="a4"/>
        <w:rPr>
          <w:sz w:val="26"/>
          <w:szCs w:val="26"/>
        </w:rPr>
      </w:pPr>
      <w:r w:rsidRPr="00037131">
        <w:rPr>
          <w:sz w:val="26"/>
          <w:szCs w:val="26"/>
        </w:rPr>
        <w:t>на оказание услуг по вопросам похоронного дела</w:t>
      </w:r>
    </w:p>
    <w:p w:rsidR="003038FE" w:rsidRPr="00037131" w:rsidRDefault="003038FE" w:rsidP="0002705D">
      <w:pPr>
        <w:pStyle w:val="a6"/>
        <w:ind w:firstLine="142"/>
        <w:rPr>
          <w:b w:val="0"/>
          <w:i/>
          <w:sz w:val="26"/>
          <w:szCs w:val="26"/>
        </w:rPr>
      </w:pPr>
      <w:r w:rsidRPr="00037131">
        <w:rPr>
          <w:b w:val="0"/>
          <w:sz w:val="26"/>
          <w:szCs w:val="26"/>
        </w:rPr>
        <w:t xml:space="preserve">на территории </w:t>
      </w:r>
      <w:r w:rsidRPr="00037131">
        <w:rPr>
          <w:rStyle w:val="ab"/>
          <w:b w:val="0"/>
          <w:i w:val="0"/>
          <w:sz w:val="26"/>
          <w:szCs w:val="26"/>
        </w:rPr>
        <w:t>муниципального образования город Кировск                                               с подведомственной территорией</w:t>
      </w:r>
    </w:p>
    <w:p w:rsidR="003038FE" w:rsidRPr="00037131" w:rsidRDefault="003038FE" w:rsidP="0002705D">
      <w:pPr>
        <w:rPr>
          <w:sz w:val="26"/>
          <w:szCs w:val="26"/>
        </w:rPr>
      </w:pPr>
      <w:r w:rsidRPr="00037131">
        <w:rPr>
          <w:sz w:val="26"/>
          <w:szCs w:val="26"/>
        </w:rPr>
        <w:t xml:space="preserve"> </w:t>
      </w:r>
    </w:p>
    <w:p w:rsidR="003038FE" w:rsidRPr="00037131" w:rsidRDefault="003038FE"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w:t>
      </w:r>
      <w:r>
        <w:rPr>
          <w:sz w:val="26"/>
          <w:szCs w:val="26"/>
        </w:rPr>
        <w:tab/>
      </w:r>
      <w:r>
        <w:rPr>
          <w:sz w:val="26"/>
          <w:szCs w:val="26"/>
        </w:rPr>
        <w:tab/>
      </w:r>
      <w:r>
        <w:rPr>
          <w:sz w:val="26"/>
          <w:szCs w:val="26"/>
        </w:rPr>
        <w:tab/>
        <w:t xml:space="preserve">       </w:t>
      </w:r>
      <w:r w:rsidR="00976BAF">
        <w:rPr>
          <w:sz w:val="26"/>
          <w:szCs w:val="26"/>
        </w:rPr>
        <w:t xml:space="preserve">           </w:t>
      </w:r>
      <w:r>
        <w:rPr>
          <w:sz w:val="26"/>
          <w:szCs w:val="26"/>
        </w:rPr>
        <w:t xml:space="preserve"> «___»___________</w:t>
      </w:r>
    </w:p>
    <w:p w:rsidR="003038FE" w:rsidRPr="00037131" w:rsidRDefault="003038FE" w:rsidP="0002705D">
      <w:pPr>
        <w:tabs>
          <w:tab w:val="left" w:pos="993"/>
        </w:tabs>
        <w:jc w:val="center"/>
        <w:rPr>
          <w:sz w:val="26"/>
          <w:szCs w:val="26"/>
        </w:rPr>
      </w:pPr>
      <w:r w:rsidRPr="00037131">
        <w:rPr>
          <w:sz w:val="26"/>
          <w:szCs w:val="26"/>
        </w:rPr>
        <w:tab/>
      </w:r>
    </w:p>
    <w:p w:rsidR="003038FE" w:rsidRPr="00037131" w:rsidRDefault="003038FE" w:rsidP="0002705D">
      <w:pPr>
        <w:ind w:firstLine="708"/>
        <w:jc w:val="both"/>
        <w:rPr>
          <w:sz w:val="26"/>
          <w:szCs w:val="26"/>
        </w:rPr>
      </w:pPr>
      <w:proofErr w:type="gramStart"/>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w:t>
      </w:r>
      <w:r w:rsidR="001755AD">
        <w:rPr>
          <w:sz w:val="26"/>
          <w:szCs w:val="26"/>
        </w:rPr>
        <w:t>Н</w:t>
      </w:r>
      <w:r w:rsidRPr="00037131">
        <w:rPr>
          <w:sz w:val="26"/>
          <w:szCs w:val="26"/>
        </w:rPr>
        <w:t xml:space="preserve">ачальника </w:t>
      </w:r>
      <w:r w:rsidR="009A0605">
        <w:rPr>
          <w:b/>
          <w:sz w:val="26"/>
          <w:szCs w:val="26"/>
        </w:rPr>
        <w:t>Михайловой Марины Евгеньевны</w:t>
      </w:r>
      <w:r w:rsidRPr="00037131">
        <w:rPr>
          <w:sz w:val="26"/>
          <w:szCs w:val="26"/>
        </w:rPr>
        <w:t>, действующе</w:t>
      </w:r>
      <w:r w:rsidR="00FD19EB">
        <w:rPr>
          <w:sz w:val="26"/>
          <w:szCs w:val="26"/>
        </w:rPr>
        <w:t>й</w:t>
      </w:r>
      <w:r w:rsidRPr="00037131">
        <w:rPr>
          <w:sz w:val="26"/>
          <w:szCs w:val="26"/>
        </w:rPr>
        <w:t xml:space="preserve"> на основании </w:t>
      </w:r>
      <w:r w:rsidR="00FD5E83">
        <w:rPr>
          <w:sz w:val="26"/>
          <w:szCs w:val="26"/>
        </w:rPr>
        <w:t>устава</w:t>
      </w:r>
      <w:r w:rsidRPr="00037131">
        <w:rPr>
          <w:sz w:val="26"/>
          <w:szCs w:val="26"/>
        </w:rPr>
        <w:t>,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w:t>
      </w:r>
      <w:r>
        <w:rPr>
          <w:sz w:val="26"/>
          <w:szCs w:val="26"/>
        </w:rPr>
        <w:t>ании протокола от __________</w:t>
      </w:r>
      <w:r w:rsidRPr="00037131">
        <w:rPr>
          <w:sz w:val="26"/>
          <w:szCs w:val="26"/>
        </w:rPr>
        <w:t>, в соответствии с извещением</w:t>
      </w:r>
      <w:proofErr w:type="gramEnd"/>
      <w:r w:rsidRPr="00037131">
        <w:rPr>
          <w:sz w:val="26"/>
          <w:szCs w:val="26"/>
        </w:rPr>
        <w:t xml:space="preserve"> о проведении открытого конкурса и документацией об открытом конкурсе, заключили настоящий договор (далее - Договор) о нижеследующем:</w:t>
      </w:r>
    </w:p>
    <w:p w:rsidR="003038FE" w:rsidRPr="00037131" w:rsidRDefault="003038FE" w:rsidP="0002705D">
      <w:pPr>
        <w:ind w:firstLine="540"/>
        <w:jc w:val="both"/>
        <w:rPr>
          <w:sz w:val="26"/>
          <w:szCs w:val="26"/>
        </w:rPr>
      </w:pPr>
    </w:p>
    <w:p w:rsidR="003038FE" w:rsidRPr="00037131" w:rsidRDefault="003038FE" w:rsidP="00CC7168">
      <w:pPr>
        <w:pStyle w:val="20"/>
        <w:ind w:left="0" w:firstLine="709"/>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3038FE" w:rsidRPr="00D81164" w:rsidRDefault="003038FE" w:rsidP="0002705D">
      <w:pPr>
        <w:rPr>
          <w:sz w:val="26"/>
          <w:szCs w:val="26"/>
        </w:rPr>
      </w:pPr>
    </w:p>
    <w:p w:rsidR="003038FE" w:rsidRPr="00D81164" w:rsidRDefault="003038FE" w:rsidP="00D81164">
      <w:pPr>
        <w:pStyle w:val="11"/>
        <w:ind w:firstLine="708"/>
        <w:jc w:val="both"/>
        <w:rPr>
          <w:sz w:val="26"/>
          <w:szCs w:val="26"/>
        </w:rPr>
      </w:pPr>
      <w:r w:rsidRPr="00D81164">
        <w:rPr>
          <w:sz w:val="26"/>
          <w:szCs w:val="26"/>
        </w:rPr>
        <w:t>1.1. </w:t>
      </w:r>
      <w:proofErr w:type="gramStart"/>
      <w:r w:rsidRPr="00D81164">
        <w:rPr>
          <w:sz w:val="26"/>
          <w:szCs w:val="26"/>
        </w:rPr>
        <w:t xml:space="preserve">Исполнитель принимает на себя полномочия специализированной организации по вопросам похоронного дела на территории </w:t>
      </w:r>
      <w:r w:rsidRPr="00D81164">
        <w:rPr>
          <w:rStyle w:val="ab"/>
          <w:i w:val="0"/>
          <w:sz w:val="26"/>
          <w:szCs w:val="26"/>
        </w:rPr>
        <w:t>муниципального образования город Кировск с подведомственной территорией</w:t>
      </w:r>
      <w:r w:rsidR="001755AD">
        <w:rPr>
          <w:sz w:val="26"/>
          <w:szCs w:val="26"/>
        </w:rPr>
        <w:t xml:space="preserve"> в 201</w:t>
      </w:r>
      <w:r w:rsidR="00BE12C7">
        <w:rPr>
          <w:sz w:val="26"/>
          <w:szCs w:val="26"/>
        </w:rPr>
        <w:t>7</w:t>
      </w:r>
      <w:r>
        <w:rPr>
          <w:sz w:val="26"/>
          <w:szCs w:val="26"/>
        </w:rPr>
        <w:t> </w:t>
      </w:r>
      <w:r w:rsidRPr="00D81164">
        <w:rPr>
          <w:sz w:val="26"/>
          <w:szCs w:val="26"/>
        </w:rPr>
        <w:t xml:space="preserve">г. и </w:t>
      </w:r>
      <w:r w:rsidRPr="00D81164">
        <w:rPr>
          <w:color w:val="000000"/>
          <w:spacing w:val="-1"/>
          <w:sz w:val="26"/>
          <w:szCs w:val="26"/>
        </w:rPr>
        <w:t>обязуется осуществлять захоронения и оказывать ритуальные услуги в соответствии со ст. 9, 12 Федерального закон</w:t>
      </w:r>
      <w:r w:rsidR="00F203F3">
        <w:rPr>
          <w:color w:val="000000"/>
          <w:spacing w:val="-1"/>
          <w:sz w:val="26"/>
          <w:szCs w:val="26"/>
        </w:rPr>
        <w:t>а РФ от 12.01.1996 года  № 8-ФЗ</w:t>
      </w:r>
      <w:r w:rsidR="00D01A70">
        <w:rPr>
          <w:color w:val="000000"/>
          <w:spacing w:val="-1"/>
          <w:sz w:val="26"/>
          <w:szCs w:val="26"/>
        </w:rPr>
        <w:t xml:space="preserve"> </w:t>
      </w:r>
      <w:r w:rsidRPr="00D81164">
        <w:rPr>
          <w:color w:val="000000"/>
          <w:spacing w:val="-1"/>
          <w:sz w:val="26"/>
          <w:szCs w:val="26"/>
        </w:rPr>
        <w:t xml:space="preserve">«О погребении и похоронном деле», </w:t>
      </w:r>
      <w:r w:rsidRPr="00D81164">
        <w:rPr>
          <w:sz w:val="26"/>
          <w:szCs w:val="26"/>
        </w:rPr>
        <w:t>Правилами бытового обслуживания населения в Российской Федерации, утвержденными постановлением Правительства Российской</w:t>
      </w:r>
      <w:proofErr w:type="gramEnd"/>
      <w:r w:rsidRPr="00D81164">
        <w:rPr>
          <w:sz w:val="26"/>
          <w:szCs w:val="26"/>
        </w:rPr>
        <w:t xml:space="preserve"> Федерации от 15.08.1997 года № 1025, </w:t>
      </w:r>
      <w:proofErr w:type="spellStart"/>
      <w:r w:rsidRPr="00D81164">
        <w:rPr>
          <w:sz w:val="26"/>
          <w:szCs w:val="26"/>
        </w:rPr>
        <w:t>СанПин</w:t>
      </w:r>
      <w:proofErr w:type="spellEnd"/>
      <w:r w:rsidRPr="00D81164">
        <w:rPr>
          <w:sz w:val="26"/>
          <w:szCs w:val="26"/>
        </w:rPr>
        <w:t xml:space="preserve"> 2.1.2882-11,</w:t>
      </w:r>
      <w:r w:rsidRPr="00D81164">
        <w:rPr>
          <w:color w:val="000000"/>
          <w:sz w:val="26"/>
          <w:szCs w:val="26"/>
        </w:rPr>
        <w:t xml:space="preserve"> Положением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Pr="00D81164">
        <w:rPr>
          <w:sz w:val="26"/>
          <w:szCs w:val="26"/>
        </w:rPr>
        <w:t xml:space="preserve"> а также условиями, предусмотренными в Техническом задании (Приложение № 1 Договора).</w:t>
      </w:r>
    </w:p>
    <w:p w:rsidR="003038FE" w:rsidRPr="00D81164" w:rsidRDefault="003038FE" w:rsidP="00037338">
      <w:pPr>
        <w:jc w:val="both"/>
        <w:rPr>
          <w:sz w:val="26"/>
          <w:szCs w:val="26"/>
        </w:rPr>
      </w:pPr>
    </w:p>
    <w:p w:rsidR="003038FE" w:rsidRPr="00355833" w:rsidRDefault="003038FE" w:rsidP="00CC7168">
      <w:pPr>
        <w:ind w:firstLine="709"/>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3038FE" w:rsidRPr="00326636" w:rsidRDefault="003038FE" w:rsidP="0002705D">
      <w:pPr>
        <w:ind w:firstLine="360"/>
        <w:jc w:val="both"/>
        <w:rPr>
          <w:sz w:val="26"/>
          <w:szCs w:val="26"/>
        </w:rPr>
      </w:pPr>
    </w:p>
    <w:p w:rsidR="003038FE" w:rsidRPr="00326636" w:rsidRDefault="003038FE" w:rsidP="00883918">
      <w:pPr>
        <w:ind w:firstLine="709"/>
        <w:jc w:val="both"/>
        <w:rPr>
          <w:sz w:val="26"/>
          <w:szCs w:val="26"/>
        </w:rPr>
      </w:pPr>
      <w:r w:rsidRPr="003748C8">
        <w:rPr>
          <w:sz w:val="26"/>
          <w:szCs w:val="26"/>
        </w:rPr>
        <w:t>2.1. Срок полномочий специализиро</w:t>
      </w:r>
      <w:r w:rsidR="00FD5E83">
        <w:rPr>
          <w:sz w:val="26"/>
          <w:szCs w:val="26"/>
        </w:rPr>
        <w:t>ванной организации: с 01.01.2018</w:t>
      </w:r>
      <w:r>
        <w:rPr>
          <w:sz w:val="26"/>
          <w:szCs w:val="26"/>
        </w:rPr>
        <w:t xml:space="preserve"> </w:t>
      </w:r>
      <w:r w:rsidRPr="003748C8">
        <w:rPr>
          <w:sz w:val="26"/>
          <w:szCs w:val="26"/>
        </w:rPr>
        <w:t xml:space="preserve"> </w:t>
      </w:r>
      <w:r>
        <w:rPr>
          <w:sz w:val="26"/>
          <w:szCs w:val="26"/>
        </w:rPr>
        <w:t xml:space="preserve">по </w:t>
      </w:r>
      <w:r w:rsidR="00FD5E83">
        <w:rPr>
          <w:sz w:val="26"/>
          <w:szCs w:val="26"/>
        </w:rPr>
        <w:t>31.12.2018</w:t>
      </w:r>
      <w:r w:rsidRPr="003748C8">
        <w:rPr>
          <w:sz w:val="26"/>
          <w:szCs w:val="26"/>
        </w:rPr>
        <w:t>.</w:t>
      </w:r>
    </w:p>
    <w:p w:rsidR="003038FE" w:rsidRPr="00326636" w:rsidRDefault="003038FE" w:rsidP="00CC7168">
      <w:pPr>
        <w:ind w:firstLine="709"/>
        <w:jc w:val="center"/>
        <w:rPr>
          <w:b/>
          <w:sz w:val="26"/>
          <w:szCs w:val="26"/>
        </w:rPr>
      </w:pPr>
      <w:r>
        <w:rPr>
          <w:b/>
          <w:sz w:val="26"/>
          <w:szCs w:val="26"/>
        </w:rPr>
        <w:t>3</w:t>
      </w:r>
      <w:r w:rsidRPr="00326636">
        <w:rPr>
          <w:b/>
          <w:sz w:val="26"/>
          <w:szCs w:val="26"/>
        </w:rPr>
        <w:t>.</w:t>
      </w:r>
      <w:r>
        <w:rPr>
          <w:b/>
          <w:sz w:val="26"/>
          <w:szCs w:val="26"/>
        </w:rPr>
        <w:t xml:space="preserve"> </w:t>
      </w:r>
      <w:r w:rsidRPr="00326636">
        <w:rPr>
          <w:b/>
          <w:sz w:val="26"/>
          <w:szCs w:val="26"/>
        </w:rPr>
        <w:t>ОБЯЗАННОСТИ  ИСПОЛНИТЕЛЯ</w:t>
      </w:r>
    </w:p>
    <w:p w:rsidR="003038FE" w:rsidRPr="00326636" w:rsidRDefault="003038FE" w:rsidP="0002705D">
      <w:pPr>
        <w:ind w:firstLine="540"/>
        <w:jc w:val="center"/>
        <w:rPr>
          <w:b/>
          <w:sz w:val="26"/>
          <w:szCs w:val="26"/>
        </w:rPr>
      </w:pPr>
    </w:p>
    <w:p w:rsidR="003038FE" w:rsidRPr="00326636" w:rsidRDefault="003038FE" w:rsidP="00883918">
      <w:pPr>
        <w:ind w:firstLine="709"/>
        <w:rPr>
          <w:b/>
          <w:sz w:val="26"/>
          <w:szCs w:val="26"/>
        </w:rPr>
      </w:pPr>
      <w:r>
        <w:rPr>
          <w:b/>
          <w:sz w:val="26"/>
          <w:szCs w:val="26"/>
        </w:rPr>
        <w:t>3</w:t>
      </w:r>
      <w:r w:rsidRPr="00326636">
        <w:rPr>
          <w:b/>
          <w:sz w:val="26"/>
          <w:szCs w:val="26"/>
        </w:rPr>
        <w:t>.1.</w:t>
      </w:r>
      <w:r>
        <w:rPr>
          <w:b/>
          <w:sz w:val="26"/>
          <w:szCs w:val="26"/>
        </w:rPr>
        <w:t xml:space="preserve"> Исполнитель обязан:</w:t>
      </w:r>
    </w:p>
    <w:p w:rsidR="003038FE" w:rsidRDefault="003038FE" w:rsidP="0002705D">
      <w:pPr>
        <w:ind w:firstLine="180"/>
        <w:jc w:val="both"/>
        <w:rPr>
          <w:sz w:val="26"/>
          <w:szCs w:val="26"/>
        </w:rPr>
      </w:pPr>
      <w:r>
        <w:rPr>
          <w:sz w:val="26"/>
          <w:szCs w:val="26"/>
        </w:rPr>
        <w:tab/>
        <w:t>3</w:t>
      </w:r>
      <w:r w:rsidR="008E2F17">
        <w:rPr>
          <w:sz w:val="26"/>
          <w:szCs w:val="26"/>
        </w:rPr>
        <w:t>.1.1. </w:t>
      </w:r>
      <w:r w:rsidRPr="00326636">
        <w:rPr>
          <w:sz w:val="26"/>
          <w:szCs w:val="26"/>
        </w:rPr>
        <w:t>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3038FE" w:rsidRPr="00326636" w:rsidRDefault="003038FE" w:rsidP="0002705D">
      <w:pPr>
        <w:ind w:firstLine="180"/>
        <w:jc w:val="both"/>
        <w:rPr>
          <w:sz w:val="26"/>
          <w:szCs w:val="26"/>
        </w:rPr>
      </w:pPr>
      <w:r>
        <w:rPr>
          <w:sz w:val="26"/>
          <w:szCs w:val="26"/>
        </w:rPr>
        <w:lastRenderedPageBreak/>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3</w:t>
      </w:r>
      <w:r w:rsidR="00976BAF">
        <w:rPr>
          <w:sz w:val="26"/>
          <w:szCs w:val="26"/>
        </w:rPr>
        <w:t>.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5</w:t>
      </w:r>
      <w:r w:rsidR="00976BAF">
        <w:rPr>
          <w:sz w:val="26"/>
          <w:szCs w:val="26"/>
        </w:rPr>
        <w:t>.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sidR="00EE54CD">
        <w:rPr>
          <w:sz w:val="26"/>
          <w:szCs w:val="26"/>
        </w:rPr>
        <w:t xml:space="preserve"> (десяти)</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9</w:t>
      </w:r>
      <w:r w:rsidR="00976BAF">
        <w:rPr>
          <w:sz w:val="26"/>
          <w:szCs w:val="26"/>
        </w:rPr>
        <w:t>. </w:t>
      </w:r>
      <w:r w:rsidRPr="00326636">
        <w:rPr>
          <w:sz w:val="26"/>
          <w:szCs w:val="26"/>
        </w:rPr>
        <w:t xml:space="preserve">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w:t>
      </w:r>
      <w:r w:rsidR="00F203F3" w:rsidRPr="00326636">
        <w:rPr>
          <w:sz w:val="26"/>
          <w:szCs w:val="26"/>
        </w:rPr>
        <w:t>качеством используемых</w:t>
      </w:r>
      <w:r w:rsidRPr="00326636">
        <w:rPr>
          <w:sz w:val="26"/>
          <w:szCs w:val="26"/>
        </w:rPr>
        <w:t xml:space="preserve">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xml:space="preserve">), </w:t>
      </w:r>
      <w:r w:rsidR="00F203F3" w:rsidRPr="00326636">
        <w:rPr>
          <w:sz w:val="26"/>
          <w:szCs w:val="26"/>
        </w:rPr>
        <w:t>предъявлять по</w:t>
      </w:r>
      <w:r w:rsidRPr="00326636">
        <w:rPr>
          <w:sz w:val="26"/>
          <w:szCs w:val="26"/>
        </w:rPr>
        <w:t xml:space="preserve"> требованию Заказчика исполнительную документацию;</w:t>
      </w:r>
    </w:p>
    <w:p w:rsidR="003038FE"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3038FE" w:rsidRPr="00326636" w:rsidRDefault="003038FE" w:rsidP="000F57D1">
      <w:pPr>
        <w:pStyle w:val="11"/>
        <w:ind w:firstLine="708"/>
        <w:jc w:val="both"/>
        <w:rPr>
          <w:sz w:val="26"/>
          <w:szCs w:val="26"/>
        </w:rPr>
      </w:pPr>
      <w:r>
        <w:rPr>
          <w:sz w:val="26"/>
          <w:szCs w:val="26"/>
        </w:rPr>
        <w:t>3</w:t>
      </w:r>
      <w:r w:rsidRPr="00326636">
        <w:rPr>
          <w:sz w:val="26"/>
          <w:szCs w:val="26"/>
        </w:rPr>
        <w:t>.1.1</w:t>
      </w:r>
      <w:r>
        <w:rPr>
          <w:sz w:val="26"/>
          <w:szCs w:val="26"/>
        </w:rPr>
        <w:t>2</w:t>
      </w:r>
      <w:r w:rsidR="00976BAF">
        <w:rPr>
          <w:sz w:val="26"/>
          <w:szCs w:val="26"/>
        </w:rPr>
        <w:t>. </w:t>
      </w:r>
      <w:r w:rsidRPr="00326636">
        <w:rPr>
          <w:sz w:val="26"/>
          <w:szCs w:val="26"/>
        </w:rPr>
        <w:t xml:space="preserve">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3038FE" w:rsidRDefault="003038FE" w:rsidP="0002705D">
      <w:pPr>
        <w:ind w:firstLine="180"/>
        <w:jc w:val="center"/>
        <w:rPr>
          <w:b/>
          <w:bCs/>
          <w:sz w:val="26"/>
          <w:szCs w:val="26"/>
        </w:rPr>
      </w:pPr>
    </w:p>
    <w:p w:rsidR="003038FE" w:rsidRPr="00326636" w:rsidRDefault="003038FE" w:rsidP="00CC7168">
      <w:pPr>
        <w:ind w:firstLine="709"/>
        <w:jc w:val="center"/>
        <w:rPr>
          <w:b/>
          <w:bCs/>
          <w:sz w:val="26"/>
          <w:szCs w:val="26"/>
        </w:rPr>
      </w:pPr>
      <w:r>
        <w:rPr>
          <w:b/>
          <w:bCs/>
          <w:sz w:val="26"/>
          <w:szCs w:val="26"/>
        </w:rPr>
        <w:t>3.2</w:t>
      </w:r>
      <w:r w:rsidRPr="00326636">
        <w:rPr>
          <w:b/>
          <w:bCs/>
          <w:sz w:val="26"/>
          <w:szCs w:val="26"/>
        </w:rPr>
        <w:t>. ОБЯЗАННОСТИ И ПРАВА ЗАКАЗЧИКА</w:t>
      </w:r>
    </w:p>
    <w:p w:rsidR="003038FE" w:rsidRPr="00326636" w:rsidRDefault="003038FE" w:rsidP="0002705D">
      <w:pPr>
        <w:ind w:firstLine="180"/>
        <w:jc w:val="center"/>
        <w:rPr>
          <w:b/>
          <w:bCs/>
          <w:sz w:val="26"/>
          <w:szCs w:val="26"/>
        </w:rPr>
      </w:pPr>
    </w:p>
    <w:p w:rsidR="003038FE" w:rsidRPr="00326636" w:rsidRDefault="003038FE" w:rsidP="00883918">
      <w:pPr>
        <w:ind w:firstLine="709"/>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3038FE" w:rsidRPr="00326636" w:rsidRDefault="003038FE"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w:t>
      </w:r>
      <w:proofErr w:type="gramStart"/>
      <w:r>
        <w:rPr>
          <w:sz w:val="26"/>
          <w:szCs w:val="26"/>
        </w:rPr>
        <w:t xml:space="preserve">контроль </w:t>
      </w:r>
      <w:r w:rsidRPr="00326636">
        <w:rPr>
          <w:sz w:val="26"/>
          <w:szCs w:val="26"/>
        </w:rPr>
        <w:t>за</w:t>
      </w:r>
      <w:proofErr w:type="gramEnd"/>
      <w:r w:rsidRPr="00326636">
        <w:rPr>
          <w:sz w:val="26"/>
          <w:szCs w:val="26"/>
        </w:rPr>
        <w:t xml:space="preserve">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3038FE" w:rsidRDefault="003038FE"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оказываемых услуг или выполняемых 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3038FE" w:rsidRPr="00326636" w:rsidRDefault="003038FE" w:rsidP="0002705D">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Pr="003B588C" w:rsidRDefault="003038FE" w:rsidP="00883918">
      <w:pPr>
        <w:autoSpaceDN w:val="0"/>
        <w:ind w:firstLine="709"/>
        <w:rPr>
          <w:b/>
          <w:sz w:val="26"/>
          <w:szCs w:val="26"/>
        </w:rPr>
      </w:pPr>
      <w:r w:rsidRPr="003B588C">
        <w:rPr>
          <w:b/>
          <w:sz w:val="26"/>
          <w:szCs w:val="26"/>
        </w:rPr>
        <w:lastRenderedPageBreak/>
        <w:t>3.2.2. Заказчик вправе:</w:t>
      </w:r>
    </w:p>
    <w:p w:rsidR="003038FE" w:rsidRPr="003B588C" w:rsidRDefault="003038FE" w:rsidP="0002705D">
      <w:pPr>
        <w:ind w:firstLine="180"/>
        <w:jc w:val="both"/>
        <w:rPr>
          <w:sz w:val="26"/>
          <w:szCs w:val="26"/>
        </w:rPr>
      </w:pPr>
      <w:r w:rsidRPr="003B588C">
        <w:rPr>
          <w:sz w:val="26"/>
          <w:szCs w:val="26"/>
        </w:rPr>
        <w:tab/>
        <w:t xml:space="preserve">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w:t>
      </w:r>
      <w:proofErr w:type="gramStart"/>
      <w:r w:rsidRPr="003B588C">
        <w:rPr>
          <w:sz w:val="26"/>
          <w:szCs w:val="26"/>
        </w:rPr>
        <w:t>контроль за</w:t>
      </w:r>
      <w:proofErr w:type="gramEnd"/>
      <w:r w:rsidRPr="003B588C">
        <w:rPr>
          <w:sz w:val="26"/>
          <w:szCs w:val="26"/>
        </w:rPr>
        <w:t xml:space="preserve"> ходом оказания услуг или выполнением работ при исполнении условий Договора;</w:t>
      </w:r>
    </w:p>
    <w:p w:rsidR="003038FE" w:rsidRPr="003B588C" w:rsidRDefault="003038FE" w:rsidP="0002705D">
      <w:pPr>
        <w:ind w:firstLine="180"/>
        <w:jc w:val="both"/>
        <w:rPr>
          <w:sz w:val="26"/>
          <w:szCs w:val="26"/>
        </w:rPr>
      </w:pPr>
      <w:r w:rsidRPr="003B588C">
        <w:rPr>
          <w:sz w:val="26"/>
          <w:szCs w:val="26"/>
        </w:rPr>
        <w:tab/>
        <w:t xml:space="preserve">3.2.2.2. Представитель Заказчика имеет право отдавать распоряжения о запрещении применения технологий, </w:t>
      </w:r>
      <w:r w:rsidR="002913E6" w:rsidRPr="003B588C">
        <w:rPr>
          <w:sz w:val="26"/>
          <w:szCs w:val="26"/>
        </w:rPr>
        <w:t>материалов, не</w:t>
      </w:r>
      <w:r w:rsidRPr="003B588C">
        <w:rPr>
          <w:sz w:val="26"/>
          <w:szCs w:val="26"/>
        </w:rPr>
        <w:t xml:space="preserve"> обеспечивающих требуемый уровень качества оказываемых услуг или выполняемых работ;</w:t>
      </w:r>
    </w:p>
    <w:p w:rsidR="003038FE" w:rsidRPr="003B588C" w:rsidRDefault="003038FE"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3038FE" w:rsidRPr="003B588C" w:rsidRDefault="003038FE" w:rsidP="0002705D">
      <w:pPr>
        <w:ind w:firstLine="180"/>
        <w:jc w:val="center"/>
        <w:rPr>
          <w:b/>
          <w:bCs/>
          <w:sz w:val="26"/>
          <w:szCs w:val="26"/>
        </w:rPr>
      </w:pPr>
    </w:p>
    <w:p w:rsidR="003038FE" w:rsidRPr="003B588C" w:rsidRDefault="003038FE" w:rsidP="00051F01">
      <w:pPr>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3038FE" w:rsidRPr="003B588C" w:rsidRDefault="003038FE" w:rsidP="00D07DD6">
      <w:pPr>
        <w:ind w:firstLine="540"/>
        <w:jc w:val="center"/>
        <w:rPr>
          <w:b/>
          <w:bCs/>
          <w:sz w:val="26"/>
          <w:szCs w:val="26"/>
        </w:rPr>
      </w:pPr>
    </w:p>
    <w:p w:rsidR="003038FE" w:rsidRPr="003B588C" w:rsidRDefault="003038FE"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3038FE" w:rsidRPr="003B588C" w:rsidRDefault="003038FE"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3038FE" w:rsidRPr="003B588C" w:rsidRDefault="003038FE"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3038FE" w:rsidRPr="003B588C" w:rsidRDefault="00CC7168" w:rsidP="00E1483F">
      <w:pPr>
        <w:jc w:val="both"/>
        <w:rPr>
          <w:sz w:val="26"/>
          <w:szCs w:val="26"/>
        </w:rPr>
      </w:pPr>
      <w:r>
        <w:rPr>
          <w:sz w:val="26"/>
          <w:szCs w:val="26"/>
        </w:rPr>
        <w:tab/>
        <w:t>- </w:t>
      </w:r>
      <w:r w:rsidR="003038FE" w:rsidRPr="003B588C">
        <w:rPr>
          <w:sz w:val="26"/>
          <w:szCs w:val="26"/>
        </w:rPr>
        <w:t>работы, услуги выполнятся или оказываются с нарушением  установленных действующим законодательством сроков.</w:t>
      </w:r>
    </w:p>
    <w:p w:rsidR="003038FE" w:rsidRPr="003B588C" w:rsidRDefault="003038FE"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3038FE" w:rsidRPr="003B588C" w:rsidRDefault="00051F01" w:rsidP="0002705D">
      <w:pPr>
        <w:ind w:firstLine="180"/>
        <w:jc w:val="both"/>
        <w:rPr>
          <w:sz w:val="26"/>
          <w:szCs w:val="26"/>
        </w:rPr>
      </w:pPr>
      <w:r>
        <w:rPr>
          <w:sz w:val="26"/>
          <w:szCs w:val="26"/>
        </w:rPr>
        <w:tab/>
        <w:t>4.4. </w:t>
      </w:r>
      <w:r w:rsidR="003038FE" w:rsidRPr="003B588C">
        <w:rPr>
          <w:sz w:val="26"/>
          <w:szCs w:val="26"/>
        </w:rPr>
        <w:t>Все споры между сторонами, по которым не было достигнуто соглашение, разрешаются в соответствии с законодательством РФ.</w:t>
      </w:r>
    </w:p>
    <w:p w:rsidR="003038FE" w:rsidRPr="003B588C" w:rsidRDefault="00051F01" w:rsidP="0002705D">
      <w:pPr>
        <w:ind w:firstLine="180"/>
        <w:jc w:val="both"/>
        <w:rPr>
          <w:sz w:val="26"/>
          <w:szCs w:val="26"/>
        </w:rPr>
      </w:pPr>
      <w:r>
        <w:rPr>
          <w:sz w:val="26"/>
          <w:szCs w:val="26"/>
        </w:rPr>
        <w:tab/>
        <w:t>4.5. </w:t>
      </w:r>
      <w:r w:rsidR="003038FE" w:rsidRPr="003B588C">
        <w:rPr>
          <w:sz w:val="26"/>
          <w:szCs w:val="26"/>
        </w:rPr>
        <w:t>Исполнитель несет риск случайной гибели или случайного повреждения принадлежащего ему имущества или имущества третьих лиц при исполнении условий Договора.</w:t>
      </w:r>
    </w:p>
    <w:p w:rsidR="003038FE" w:rsidRPr="003B588C" w:rsidRDefault="003038FE" w:rsidP="0002705D">
      <w:pPr>
        <w:ind w:left="360" w:firstLine="180"/>
        <w:jc w:val="both"/>
        <w:rPr>
          <w:sz w:val="26"/>
          <w:szCs w:val="26"/>
        </w:rPr>
      </w:pPr>
    </w:p>
    <w:p w:rsidR="003038FE" w:rsidRDefault="003038FE" w:rsidP="00CC7168">
      <w:pPr>
        <w:ind w:firstLine="709"/>
        <w:jc w:val="center"/>
        <w:rPr>
          <w:b/>
          <w:bCs/>
          <w:sz w:val="26"/>
          <w:szCs w:val="26"/>
        </w:rPr>
      </w:pPr>
      <w:r w:rsidRPr="003B588C">
        <w:rPr>
          <w:b/>
          <w:bCs/>
          <w:sz w:val="26"/>
          <w:szCs w:val="26"/>
        </w:rPr>
        <w:t>5. ФОРС-МАЖОР</w:t>
      </w:r>
    </w:p>
    <w:p w:rsidR="003038FE" w:rsidRPr="003B588C" w:rsidRDefault="003038FE" w:rsidP="000F57D1">
      <w:pPr>
        <w:ind w:firstLine="540"/>
        <w:jc w:val="center"/>
        <w:rPr>
          <w:b/>
          <w:bCs/>
          <w:sz w:val="26"/>
          <w:szCs w:val="26"/>
        </w:rPr>
      </w:pPr>
    </w:p>
    <w:p w:rsidR="003038FE" w:rsidRPr="003B588C" w:rsidRDefault="003038FE"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3038FE" w:rsidRPr="003B588C" w:rsidRDefault="003038FE" w:rsidP="00037338">
      <w:pPr>
        <w:ind w:firstLine="180"/>
        <w:jc w:val="both"/>
        <w:rPr>
          <w:b/>
          <w:bCs/>
          <w:sz w:val="26"/>
          <w:szCs w:val="26"/>
        </w:rPr>
      </w:pPr>
      <w:r w:rsidRPr="003B588C">
        <w:rPr>
          <w:sz w:val="26"/>
          <w:szCs w:val="26"/>
        </w:rPr>
        <w:tab/>
      </w:r>
    </w:p>
    <w:p w:rsidR="003038FE" w:rsidRDefault="003038FE" w:rsidP="00CC7168">
      <w:pPr>
        <w:ind w:firstLine="709"/>
        <w:jc w:val="center"/>
        <w:rPr>
          <w:b/>
          <w:bCs/>
          <w:sz w:val="26"/>
          <w:szCs w:val="26"/>
        </w:rPr>
      </w:pPr>
      <w:r w:rsidRPr="003B588C">
        <w:rPr>
          <w:b/>
          <w:bCs/>
          <w:sz w:val="26"/>
          <w:szCs w:val="26"/>
        </w:rPr>
        <w:t>6. ИНЫЕ УСЛОВИЯ ДОГОВОРА</w:t>
      </w:r>
    </w:p>
    <w:p w:rsidR="003038FE" w:rsidRDefault="003038FE" w:rsidP="00883918">
      <w:pPr>
        <w:jc w:val="both"/>
        <w:rPr>
          <w:b/>
          <w:bCs/>
          <w:sz w:val="26"/>
          <w:szCs w:val="26"/>
        </w:rPr>
      </w:pPr>
    </w:p>
    <w:p w:rsidR="003038FE" w:rsidRPr="00A54B55" w:rsidRDefault="003038FE" w:rsidP="00A54B55">
      <w:pPr>
        <w:ind w:firstLine="709"/>
        <w:jc w:val="both"/>
        <w:rPr>
          <w:sz w:val="26"/>
          <w:szCs w:val="26"/>
        </w:rPr>
      </w:pPr>
      <w:r w:rsidRPr="003B588C">
        <w:rPr>
          <w:sz w:val="26"/>
          <w:szCs w:val="26"/>
        </w:rPr>
        <w:t>6.1. Настоящий Договор составлен в двух экземплярах, имеющих равную юридическую силу, по одному экземпляру для каждой из сторон.</w:t>
      </w:r>
    </w:p>
    <w:p w:rsidR="003038FE" w:rsidRDefault="003038FE" w:rsidP="00CC7168">
      <w:pPr>
        <w:ind w:firstLine="709"/>
        <w:jc w:val="center"/>
        <w:rPr>
          <w:b/>
          <w:sz w:val="26"/>
          <w:szCs w:val="26"/>
        </w:rPr>
      </w:pPr>
      <w:r w:rsidRPr="003B588C">
        <w:rPr>
          <w:b/>
          <w:sz w:val="26"/>
          <w:szCs w:val="26"/>
        </w:rPr>
        <w:lastRenderedPageBreak/>
        <w:t>7. ПРИЛОЖЕНИЯ К ДОГОВОРУ</w:t>
      </w:r>
    </w:p>
    <w:p w:rsidR="003038FE" w:rsidRPr="003B588C" w:rsidRDefault="003038FE" w:rsidP="00D07DD6">
      <w:pPr>
        <w:ind w:firstLine="180"/>
        <w:jc w:val="center"/>
        <w:rPr>
          <w:b/>
          <w:sz w:val="26"/>
          <w:szCs w:val="26"/>
        </w:rPr>
      </w:pPr>
    </w:p>
    <w:p w:rsidR="003038FE" w:rsidRPr="00A54B55" w:rsidRDefault="003038FE" w:rsidP="00A54B55">
      <w:pPr>
        <w:ind w:firstLine="709"/>
        <w:rPr>
          <w:sz w:val="26"/>
          <w:szCs w:val="26"/>
        </w:rPr>
      </w:pPr>
      <w:r w:rsidRPr="003B588C">
        <w:rPr>
          <w:sz w:val="26"/>
          <w:szCs w:val="26"/>
        </w:rPr>
        <w:t xml:space="preserve">7.1. </w:t>
      </w:r>
      <w:r w:rsidR="00D31AD2">
        <w:rPr>
          <w:sz w:val="26"/>
          <w:szCs w:val="26"/>
        </w:rPr>
        <w:t>Приложение № 1 «</w:t>
      </w:r>
      <w:r w:rsidRPr="003B588C">
        <w:rPr>
          <w:sz w:val="26"/>
          <w:szCs w:val="26"/>
        </w:rPr>
        <w:t>Технич</w:t>
      </w:r>
      <w:r w:rsidR="00D31AD2">
        <w:rPr>
          <w:sz w:val="26"/>
          <w:szCs w:val="26"/>
        </w:rPr>
        <w:t>еское задание».</w:t>
      </w:r>
    </w:p>
    <w:p w:rsidR="003038FE" w:rsidRDefault="003038FE" w:rsidP="0002705D">
      <w:pPr>
        <w:jc w:val="center"/>
        <w:rPr>
          <w:b/>
          <w:bCs/>
          <w:sz w:val="26"/>
          <w:szCs w:val="26"/>
        </w:rPr>
      </w:pPr>
    </w:p>
    <w:p w:rsidR="003038FE" w:rsidRPr="00326636" w:rsidRDefault="003038FE" w:rsidP="00CC7168">
      <w:pPr>
        <w:jc w:val="center"/>
        <w:rPr>
          <w:b/>
          <w:bCs/>
          <w:sz w:val="26"/>
          <w:szCs w:val="26"/>
        </w:rPr>
      </w:pPr>
      <w:r>
        <w:rPr>
          <w:b/>
          <w:bCs/>
          <w:sz w:val="26"/>
          <w:szCs w:val="26"/>
        </w:rPr>
        <w:t>8</w:t>
      </w:r>
      <w:r w:rsidRPr="00326636">
        <w:rPr>
          <w:b/>
          <w:bCs/>
          <w:sz w:val="26"/>
          <w:szCs w:val="26"/>
        </w:rPr>
        <w:t>. ЮРИДИЧЕСКИЕ АДРЕСА И БАНКОВСКИЕ РЕКВИЗИТЫ СТОРОН</w:t>
      </w:r>
    </w:p>
    <w:p w:rsidR="003038FE" w:rsidRDefault="003038FE" w:rsidP="00B86B76"/>
    <w:p w:rsidR="003038FE" w:rsidRDefault="003038FE" w:rsidP="00561F90">
      <w:pPr>
        <w:ind w:left="708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1"/>
      </w:tblGrid>
      <w:tr w:rsidR="003038FE" w:rsidRPr="00B86B76" w:rsidTr="00CC7168">
        <w:trPr>
          <w:trHeight w:val="284"/>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pacing w:line="276" w:lineRule="auto"/>
              <w:rPr>
                <w:b/>
              </w:rPr>
            </w:pPr>
          </w:p>
        </w:tc>
        <w:tc>
          <w:tcPr>
            <w:tcW w:w="3261" w:type="dxa"/>
          </w:tcPr>
          <w:p w:rsidR="003038FE" w:rsidRPr="00B86B76" w:rsidRDefault="003038FE" w:rsidP="008C45F5">
            <w:pPr>
              <w:spacing w:line="276" w:lineRule="auto"/>
              <w:rPr>
                <w:b/>
              </w:rPr>
            </w:pPr>
            <w:r w:rsidRPr="00B86B76">
              <w:rPr>
                <w:b/>
              </w:rPr>
              <w:t>Исполнитель:</w:t>
            </w:r>
          </w:p>
        </w:tc>
      </w:tr>
      <w:tr w:rsidR="003038FE" w:rsidRPr="00B86B76" w:rsidTr="00CC7168">
        <w:trPr>
          <w:trHeight w:val="423"/>
        </w:trPr>
        <w:tc>
          <w:tcPr>
            <w:tcW w:w="5670" w:type="dxa"/>
          </w:tcPr>
          <w:p w:rsidR="003038FE" w:rsidRPr="00B86B76" w:rsidRDefault="003038FE" w:rsidP="008C45F5">
            <w:pPr>
              <w:spacing w:line="276" w:lineRule="auto"/>
            </w:pPr>
            <w:r w:rsidRPr="00B86B76">
              <w:t xml:space="preserve">Муниципальное казенное учреждение </w:t>
            </w:r>
          </w:p>
          <w:p w:rsidR="003038FE" w:rsidRPr="00B86B76" w:rsidRDefault="003038FE" w:rsidP="008C45F5">
            <w:pPr>
              <w:spacing w:line="276" w:lineRule="auto"/>
            </w:pPr>
            <w:r w:rsidRPr="00B86B76">
              <w:t>«Управление Кировским городским хозяйством»</w:t>
            </w:r>
          </w:p>
        </w:tc>
        <w:tc>
          <w:tcPr>
            <w:tcW w:w="3261" w:type="dxa"/>
          </w:tcPr>
          <w:p w:rsidR="003038FE" w:rsidRPr="00B86B76" w:rsidRDefault="003038FE" w:rsidP="008C45F5">
            <w:pPr>
              <w:spacing w:line="276" w:lineRule="auto"/>
              <w:jc w:val="both"/>
            </w:pP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pPr>
            <w:r w:rsidRPr="00B86B76">
              <w:rPr>
                <w:u w:val="single"/>
              </w:rPr>
              <w:t>Почтовый адрес</w:t>
            </w:r>
            <w:r w:rsidRPr="00B86B76">
              <w:t>:</w:t>
            </w:r>
          </w:p>
          <w:p w:rsidR="003038FE" w:rsidRPr="00B86B76" w:rsidRDefault="003038FE" w:rsidP="008C45F5">
            <w:pPr>
              <w:shd w:val="clear" w:color="auto" w:fill="FFFFFF"/>
              <w:spacing w:line="276" w:lineRule="auto"/>
              <w:ind w:left="29"/>
            </w:pPr>
            <w:r w:rsidRPr="00B86B76">
              <w:t xml:space="preserve">184250, Мурманская область, </w:t>
            </w:r>
          </w:p>
          <w:p w:rsidR="003038FE" w:rsidRPr="00B86B76" w:rsidRDefault="003038FE" w:rsidP="008C45F5">
            <w:pPr>
              <w:shd w:val="clear" w:color="auto" w:fill="FFFFFF"/>
              <w:spacing w:line="276" w:lineRule="auto"/>
              <w:ind w:left="29"/>
            </w:pPr>
            <w:r w:rsidRPr="00B86B76">
              <w:t>г. Кировск, пр. Ленина, 16</w:t>
            </w:r>
          </w:p>
        </w:tc>
        <w:tc>
          <w:tcPr>
            <w:tcW w:w="3261" w:type="dxa"/>
          </w:tcPr>
          <w:p w:rsidR="003038FE" w:rsidRPr="00B86B76" w:rsidRDefault="003038FE" w:rsidP="008C45F5">
            <w:pPr>
              <w:spacing w:line="276" w:lineRule="auto"/>
              <w:jc w:val="both"/>
            </w:pPr>
            <w:r w:rsidRPr="00B86B76">
              <w:rPr>
                <w:u w:val="single"/>
              </w:rPr>
              <w:t>Юридический адрес</w:t>
            </w:r>
            <w:r w:rsidRPr="00B86B76">
              <w:t>:</w:t>
            </w: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rPr>
                <w:u w:val="single"/>
              </w:rPr>
            </w:pPr>
            <w:r w:rsidRPr="00B86B76">
              <w:rPr>
                <w:u w:val="single"/>
              </w:rPr>
              <w:t>Телефон/факс:</w:t>
            </w:r>
          </w:p>
          <w:p w:rsidR="003038FE" w:rsidRPr="00B86B76" w:rsidRDefault="003038FE" w:rsidP="008C45F5">
            <w:pPr>
              <w:shd w:val="clear" w:color="auto" w:fill="FFFFFF"/>
              <w:spacing w:line="276" w:lineRule="auto"/>
              <w:ind w:right="432"/>
            </w:pPr>
            <w:r w:rsidRPr="00B86B76">
              <w:t xml:space="preserve"> (81531) 5-66-70</w:t>
            </w:r>
          </w:p>
        </w:tc>
        <w:tc>
          <w:tcPr>
            <w:tcW w:w="3261" w:type="dxa"/>
          </w:tcPr>
          <w:p w:rsidR="003038FE" w:rsidRPr="00B86B76" w:rsidRDefault="003038FE" w:rsidP="008C45F5">
            <w:pPr>
              <w:shd w:val="clear" w:color="auto" w:fill="FFFFFF"/>
              <w:spacing w:line="276" w:lineRule="auto"/>
              <w:rPr>
                <w:u w:val="single"/>
              </w:rPr>
            </w:pPr>
            <w:r w:rsidRPr="00B86B76">
              <w:rPr>
                <w:u w:val="single"/>
              </w:rPr>
              <w:t>Телефон/факс:</w:t>
            </w:r>
          </w:p>
          <w:p w:rsidR="003038FE" w:rsidRPr="00B86B76" w:rsidRDefault="003038FE" w:rsidP="008C45F5">
            <w:pPr>
              <w:spacing w:line="276" w:lineRule="auto"/>
            </w:pPr>
          </w:p>
        </w:tc>
      </w:tr>
      <w:tr w:rsidR="003038FE" w:rsidRPr="00B86B76" w:rsidTr="00CC7168">
        <w:trPr>
          <w:trHeight w:val="3808"/>
        </w:trPr>
        <w:tc>
          <w:tcPr>
            <w:tcW w:w="5670"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hd w:val="clear" w:color="auto" w:fill="FFFFFF"/>
              <w:spacing w:line="276" w:lineRule="auto"/>
              <w:ind w:right="-8"/>
            </w:pPr>
            <w:r w:rsidRPr="00B86B76">
              <w:t xml:space="preserve">Управление Федерального казначейства по Мурманской области (Муниципальное казенное учреждение  «Управление Кировским городским хозяйством», </w:t>
            </w:r>
            <w:proofErr w:type="gramStart"/>
            <w:r w:rsidRPr="00B86B76">
              <w:t>л</w:t>
            </w:r>
            <w:proofErr w:type="gramEnd"/>
            <w:r w:rsidRPr="00B86B76">
              <w:t>/с 03493200040)</w:t>
            </w:r>
          </w:p>
          <w:p w:rsidR="003038FE" w:rsidRPr="00B86B76" w:rsidRDefault="003038FE" w:rsidP="008C45F5">
            <w:pPr>
              <w:shd w:val="clear" w:color="auto" w:fill="FFFFFF"/>
              <w:tabs>
                <w:tab w:val="left" w:pos="4276"/>
              </w:tabs>
              <w:spacing w:line="276" w:lineRule="auto"/>
              <w:ind w:right="432"/>
              <w:rPr>
                <w:u w:val="single"/>
              </w:rPr>
            </w:pPr>
            <w:r w:rsidRPr="00B86B76">
              <w:rPr>
                <w:u w:val="single"/>
              </w:rPr>
              <w:t>Платежные реквизиты:</w:t>
            </w:r>
          </w:p>
          <w:p w:rsidR="003038FE" w:rsidRPr="00B86B76" w:rsidRDefault="003038FE" w:rsidP="008C45F5">
            <w:pPr>
              <w:shd w:val="clear" w:color="auto" w:fill="FFFFFF"/>
              <w:tabs>
                <w:tab w:val="left" w:pos="4276"/>
              </w:tabs>
              <w:spacing w:line="276" w:lineRule="auto"/>
              <w:ind w:right="432"/>
            </w:pPr>
            <w:proofErr w:type="gramStart"/>
            <w:r w:rsidRPr="00B86B76">
              <w:t>Р</w:t>
            </w:r>
            <w:proofErr w:type="gramEnd"/>
            <w:r w:rsidRPr="00B86B76">
              <w:t>/</w:t>
            </w:r>
            <w:proofErr w:type="spellStart"/>
            <w:r w:rsidRPr="00B86B76">
              <w:t>сч</w:t>
            </w:r>
            <w:proofErr w:type="spellEnd"/>
            <w:r w:rsidRPr="00B86B76">
              <w:t xml:space="preserve"> 40204810100000000003</w:t>
            </w:r>
          </w:p>
          <w:p w:rsidR="003038FE" w:rsidRPr="00B86B76" w:rsidRDefault="00A1771A" w:rsidP="008C45F5">
            <w:pPr>
              <w:shd w:val="clear" w:color="auto" w:fill="FFFFFF"/>
              <w:tabs>
                <w:tab w:val="left" w:pos="4276"/>
              </w:tabs>
              <w:spacing w:line="276" w:lineRule="auto"/>
              <w:ind w:right="432"/>
            </w:pPr>
            <w:r>
              <w:t>Отделение Мурманск</w:t>
            </w:r>
            <w:r w:rsidR="003038FE" w:rsidRPr="00B86B76">
              <w:t xml:space="preserve"> г. Мурманск</w:t>
            </w:r>
          </w:p>
          <w:p w:rsidR="003038FE" w:rsidRPr="00B86B76" w:rsidRDefault="003038FE" w:rsidP="008C45F5">
            <w:pPr>
              <w:shd w:val="clear" w:color="auto" w:fill="FFFFFF"/>
              <w:spacing w:line="276" w:lineRule="auto"/>
              <w:ind w:right="432"/>
            </w:pPr>
            <w:r w:rsidRPr="00B86B76">
              <w:t>БИК 044705001</w:t>
            </w:r>
          </w:p>
          <w:p w:rsidR="003038FE" w:rsidRPr="00B86B76" w:rsidRDefault="003038FE" w:rsidP="008C45F5">
            <w:pPr>
              <w:shd w:val="clear" w:color="auto" w:fill="FFFFFF"/>
              <w:tabs>
                <w:tab w:val="left" w:pos="4276"/>
              </w:tabs>
              <w:spacing w:line="276" w:lineRule="auto"/>
              <w:ind w:right="432"/>
            </w:pPr>
            <w:r w:rsidRPr="00B86B76">
              <w:t>ИНН/КПП 5103021298/510301001</w:t>
            </w:r>
          </w:p>
          <w:p w:rsidR="003038FE" w:rsidRPr="00B86B76" w:rsidRDefault="003038FE" w:rsidP="008C45F5">
            <w:pPr>
              <w:spacing w:line="276" w:lineRule="auto"/>
            </w:pPr>
            <w:r w:rsidRPr="00B86B76">
              <w:t xml:space="preserve">ОГРН 1095103000365 </w:t>
            </w:r>
            <w:proofErr w:type="gramStart"/>
            <w:r w:rsidRPr="00B86B76">
              <w:t>присвоен</w:t>
            </w:r>
            <w:proofErr w:type="gramEnd"/>
            <w:r w:rsidRPr="00B86B76">
              <w:t xml:space="preserve"> 01 сентября 2009г.</w:t>
            </w:r>
          </w:p>
        </w:tc>
        <w:tc>
          <w:tcPr>
            <w:tcW w:w="3261"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pacing w:line="276" w:lineRule="auto"/>
              <w:jc w:val="both"/>
              <w:rPr>
                <w:u w:val="single"/>
              </w:rPr>
            </w:pPr>
          </w:p>
        </w:tc>
      </w:tr>
      <w:tr w:rsidR="003038FE" w:rsidRPr="00B86B76" w:rsidTr="00CC7168">
        <w:trPr>
          <w:trHeight w:val="423"/>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1755AD" w:rsidP="008C45F5">
            <w:pPr>
              <w:snapToGrid w:val="0"/>
              <w:spacing w:line="276" w:lineRule="auto"/>
              <w:jc w:val="both"/>
            </w:pPr>
            <w:r>
              <w:t>Н</w:t>
            </w:r>
            <w:r w:rsidR="003038FE" w:rsidRPr="00B86B76">
              <w:t>ачальник МКУ «УКГХ»</w:t>
            </w:r>
          </w:p>
          <w:p w:rsidR="003038FE" w:rsidRPr="00B86B76" w:rsidRDefault="003038FE" w:rsidP="008C45F5">
            <w:pPr>
              <w:spacing w:line="276" w:lineRule="auto"/>
            </w:pPr>
          </w:p>
          <w:p w:rsidR="003038FE" w:rsidRPr="00B86B76" w:rsidRDefault="003038FE" w:rsidP="008C45F5">
            <w:pPr>
              <w:spacing w:line="276" w:lineRule="auto"/>
            </w:pPr>
            <w:r w:rsidRPr="00B86B76">
              <w:t>___________________</w:t>
            </w:r>
            <w:r w:rsidR="00E75216">
              <w:rPr>
                <w:b/>
              </w:rPr>
              <w:t>М.Е. Михайлова</w:t>
            </w:r>
            <w:r w:rsidRPr="00B86B76">
              <w:t xml:space="preserve"> </w:t>
            </w:r>
          </w:p>
          <w:p w:rsidR="003038FE" w:rsidRPr="00B86B76" w:rsidRDefault="001D08A4" w:rsidP="008C45F5">
            <w:pPr>
              <w:spacing w:line="276" w:lineRule="auto"/>
            </w:pPr>
            <w:r>
              <w:t>«____»__________</w:t>
            </w:r>
            <w:r w:rsidR="003038FE" w:rsidRPr="00B86B76">
              <w:t>___</w:t>
            </w:r>
          </w:p>
          <w:p w:rsidR="003038FE" w:rsidRPr="00D81164" w:rsidRDefault="003038FE" w:rsidP="008C45F5">
            <w:pPr>
              <w:spacing w:line="276" w:lineRule="auto"/>
              <w:rPr>
                <w:sz w:val="20"/>
                <w:szCs w:val="20"/>
              </w:rPr>
            </w:pPr>
            <w:r w:rsidRPr="00D81164">
              <w:rPr>
                <w:b/>
                <w:sz w:val="20"/>
                <w:szCs w:val="20"/>
              </w:rPr>
              <w:t>М.П.</w:t>
            </w:r>
          </w:p>
        </w:tc>
        <w:tc>
          <w:tcPr>
            <w:tcW w:w="3261" w:type="dxa"/>
          </w:tcPr>
          <w:p w:rsidR="003038FE" w:rsidRPr="00B86B76" w:rsidRDefault="003038FE" w:rsidP="008C45F5">
            <w:pPr>
              <w:spacing w:line="276" w:lineRule="auto"/>
              <w:rPr>
                <w:b/>
              </w:rPr>
            </w:pPr>
            <w:r w:rsidRPr="00B86B76">
              <w:rPr>
                <w:b/>
              </w:rPr>
              <w:t>Исполнитель:</w:t>
            </w:r>
          </w:p>
          <w:p w:rsidR="003038FE" w:rsidRPr="00B86B76" w:rsidRDefault="003038FE" w:rsidP="008C45F5">
            <w:pPr>
              <w:spacing w:line="276" w:lineRule="auto"/>
            </w:pPr>
          </w:p>
          <w:p w:rsidR="003038FE" w:rsidRPr="00B86B76" w:rsidRDefault="003038FE" w:rsidP="008C45F5">
            <w:pPr>
              <w:spacing w:line="276" w:lineRule="auto"/>
            </w:pPr>
          </w:p>
          <w:p w:rsidR="003038FE" w:rsidRPr="00B86B76" w:rsidRDefault="003038FE" w:rsidP="008C45F5">
            <w:pPr>
              <w:shd w:val="clear" w:color="auto" w:fill="FFFFFF"/>
              <w:spacing w:before="22" w:line="276" w:lineRule="auto"/>
              <w:ind w:right="-1199"/>
            </w:pPr>
            <w:r w:rsidRPr="00B86B76">
              <w:t>__________________</w:t>
            </w:r>
          </w:p>
          <w:p w:rsidR="003038FE" w:rsidRPr="00B86B76" w:rsidRDefault="001D08A4" w:rsidP="008C45F5">
            <w:pPr>
              <w:spacing w:line="276" w:lineRule="auto"/>
            </w:pPr>
            <w:r>
              <w:t>«____»________</w:t>
            </w:r>
            <w:r w:rsidR="003038FE" w:rsidRPr="00B86B76">
              <w:t>____</w:t>
            </w:r>
          </w:p>
          <w:p w:rsidR="003038FE" w:rsidRPr="00D81164" w:rsidRDefault="003038FE" w:rsidP="008C45F5">
            <w:pPr>
              <w:spacing w:line="276" w:lineRule="auto"/>
              <w:rPr>
                <w:b/>
                <w:sz w:val="20"/>
                <w:szCs w:val="20"/>
              </w:rPr>
            </w:pPr>
            <w:r w:rsidRPr="00D81164">
              <w:rPr>
                <w:b/>
                <w:sz w:val="20"/>
                <w:szCs w:val="20"/>
              </w:rPr>
              <w:t>М.П.</w:t>
            </w:r>
          </w:p>
        </w:tc>
      </w:tr>
    </w:tbl>
    <w:p w:rsidR="003038FE" w:rsidRDefault="003038FE" w:rsidP="00561F90">
      <w:pPr>
        <w:ind w:left="7080"/>
      </w:pPr>
    </w:p>
    <w:p w:rsidR="003038FE" w:rsidRDefault="003038FE" w:rsidP="00561F90">
      <w:pPr>
        <w:ind w:left="7080"/>
      </w:pPr>
    </w:p>
    <w:p w:rsidR="003038FE" w:rsidRDefault="003038FE" w:rsidP="00561F90">
      <w:pPr>
        <w:ind w:left="7080"/>
      </w:pPr>
    </w:p>
    <w:p w:rsidR="003038FE" w:rsidRDefault="003038FE"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3038FE" w:rsidRPr="006A5780" w:rsidRDefault="003038FE" w:rsidP="006A5780">
      <w:pPr>
        <w:pStyle w:val="a4"/>
        <w:jc w:val="right"/>
        <w:rPr>
          <w:sz w:val="26"/>
          <w:szCs w:val="26"/>
        </w:rPr>
      </w:pPr>
      <w:r>
        <w:rPr>
          <w:b/>
          <w:sz w:val="26"/>
          <w:szCs w:val="26"/>
        </w:rPr>
        <w:lastRenderedPageBreak/>
        <w:tab/>
      </w:r>
      <w:r>
        <w:rPr>
          <w:b/>
          <w:sz w:val="26"/>
          <w:szCs w:val="26"/>
        </w:rPr>
        <w:tab/>
      </w:r>
      <w:r>
        <w:rPr>
          <w:b/>
          <w:sz w:val="26"/>
          <w:szCs w:val="26"/>
        </w:rPr>
        <w:tab/>
      </w:r>
      <w:r w:rsidRPr="00A54B55">
        <w:rPr>
          <w:bCs/>
          <w:sz w:val="26"/>
          <w:szCs w:val="26"/>
        </w:rPr>
        <w:t>Приложение № 1 к Договору</w:t>
      </w:r>
    </w:p>
    <w:p w:rsidR="003038FE" w:rsidRPr="00A54B55" w:rsidRDefault="003038FE" w:rsidP="006B2CF2">
      <w:pPr>
        <w:jc w:val="right"/>
        <w:rPr>
          <w:bCs/>
          <w:sz w:val="26"/>
          <w:szCs w:val="26"/>
        </w:rPr>
      </w:pPr>
      <w:r w:rsidRPr="00A54B55">
        <w:rPr>
          <w:bCs/>
          <w:sz w:val="26"/>
          <w:szCs w:val="26"/>
        </w:rPr>
        <w:t>«</w:t>
      </w:r>
      <w:r w:rsidR="00806DDC">
        <w:rPr>
          <w:bCs/>
          <w:sz w:val="26"/>
          <w:szCs w:val="26"/>
        </w:rPr>
        <w:t>____</w:t>
      </w:r>
      <w:r w:rsidRPr="00A54B55">
        <w:rPr>
          <w:bCs/>
          <w:sz w:val="26"/>
          <w:szCs w:val="26"/>
        </w:rPr>
        <w:t>»</w:t>
      </w:r>
      <w:r w:rsidR="00806DDC">
        <w:rPr>
          <w:bCs/>
          <w:sz w:val="26"/>
          <w:szCs w:val="26"/>
        </w:rPr>
        <w:t xml:space="preserve">  _______</w:t>
      </w:r>
      <w:r w:rsidR="00151CAC">
        <w:rPr>
          <w:bCs/>
          <w:sz w:val="26"/>
          <w:szCs w:val="26"/>
        </w:rPr>
        <w:t>______</w:t>
      </w:r>
      <w:r w:rsidR="00806DDC">
        <w:rPr>
          <w:bCs/>
          <w:sz w:val="26"/>
          <w:szCs w:val="26"/>
        </w:rPr>
        <w:t>_____</w:t>
      </w:r>
      <w:r w:rsidR="00806DDC" w:rsidRPr="00A54B55">
        <w:rPr>
          <w:bCs/>
          <w:sz w:val="26"/>
          <w:szCs w:val="26"/>
        </w:rPr>
        <w:t xml:space="preserve"> </w:t>
      </w:r>
    </w:p>
    <w:p w:rsidR="003038FE" w:rsidRDefault="003038FE" w:rsidP="00E568BC">
      <w:pPr>
        <w:jc w:val="both"/>
        <w:rPr>
          <w:b/>
          <w:sz w:val="26"/>
          <w:szCs w:val="26"/>
        </w:rPr>
      </w:pPr>
    </w:p>
    <w:p w:rsidR="00151CAC" w:rsidRPr="003D5064" w:rsidRDefault="00151CAC" w:rsidP="00151CAC">
      <w:pPr>
        <w:jc w:val="center"/>
        <w:rPr>
          <w:b/>
          <w:sz w:val="26"/>
          <w:szCs w:val="26"/>
        </w:rPr>
      </w:pPr>
      <w:r w:rsidRPr="003D5064">
        <w:rPr>
          <w:b/>
          <w:sz w:val="26"/>
          <w:szCs w:val="26"/>
        </w:rPr>
        <w:t>Техническое задание</w:t>
      </w:r>
    </w:p>
    <w:p w:rsidR="00151CAC" w:rsidRPr="003D5064" w:rsidRDefault="00151CAC" w:rsidP="00151CAC">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151CAC" w:rsidRPr="003D5064" w:rsidRDefault="00151CAC" w:rsidP="00151CAC">
      <w:pPr>
        <w:pStyle w:val="11"/>
        <w:jc w:val="both"/>
        <w:rPr>
          <w:b/>
          <w:sz w:val="26"/>
          <w:szCs w:val="26"/>
        </w:rPr>
      </w:pPr>
    </w:p>
    <w:p w:rsidR="00151CAC" w:rsidRDefault="00151CAC" w:rsidP="00151CAC">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151CAC" w:rsidRPr="003D5064" w:rsidRDefault="00151CAC" w:rsidP="00151CAC">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151CAC" w:rsidRPr="003D5064" w:rsidRDefault="00151CAC" w:rsidP="00151CAC">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FD5E83">
        <w:rPr>
          <w:sz w:val="26"/>
          <w:szCs w:val="26"/>
        </w:rPr>
        <w:t xml:space="preserve"> с 01.01.2018 по 31.12.2018</w:t>
      </w:r>
      <w:r w:rsidRPr="003D5064">
        <w:rPr>
          <w:sz w:val="26"/>
          <w:szCs w:val="26"/>
        </w:rPr>
        <w:t>.</w:t>
      </w:r>
    </w:p>
    <w:p w:rsidR="00151CAC" w:rsidRPr="003D5064" w:rsidRDefault="00151CAC" w:rsidP="00151CAC">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151CAC" w:rsidRPr="003D5064" w:rsidRDefault="00151CAC" w:rsidP="00151CAC">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151CAC" w:rsidRPr="003D5064" w:rsidRDefault="00151CAC" w:rsidP="00151CAC">
      <w:pPr>
        <w:ind w:firstLine="709"/>
        <w:jc w:val="both"/>
        <w:rPr>
          <w:sz w:val="26"/>
          <w:szCs w:val="26"/>
        </w:rPr>
      </w:pPr>
      <w:r w:rsidRPr="003D5064">
        <w:rPr>
          <w:sz w:val="26"/>
          <w:szCs w:val="26"/>
        </w:rPr>
        <w:t xml:space="preserve">- оформление документов,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перевозка тела (останков) умершего на кладбище; </w:t>
      </w:r>
    </w:p>
    <w:p w:rsidR="00151CAC" w:rsidRPr="003D5064" w:rsidRDefault="00151CAC" w:rsidP="00151CAC">
      <w:pPr>
        <w:ind w:firstLine="709"/>
        <w:jc w:val="both"/>
        <w:rPr>
          <w:sz w:val="26"/>
          <w:szCs w:val="26"/>
        </w:rPr>
      </w:pPr>
      <w:r w:rsidRPr="003D5064">
        <w:rPr>
          <w:sz w:val="26"/>
          <w:szCs w:val="26"/>
        </w:rPr>
        <w:t>- погребение.</w:t>
      </w:r>
    </w:p>
    <w:p w:rsidR="00151CAC" w:rsidRPr="003D5064" w:rsidRDefault="00151CAC" w:rsidP="00151CAC">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151CAC" w:rsidRPr="003D5064" w:rsidRDefault="00151CAC" w:rsidP="00151CAC">
      <w:pPr>
        <w:jc w:val="both"/>
        <w:rPr>
          <w:sz w:val="26"/>
          <w:szCs w:val="26"/>
        </w:rPr>
      </w:pPr>
      <w:r w:rsidRPr="003D5064">
        <w:rPr>
          <w:sz w:val="26"/>
          <w:szCs w:val="26"/>
        </w:rPr>
        <w:tab/>
        <w:t xml:space="preserve">- оформление документов, необходимых для погребения; </w:t>
      </w:r>
    </w:p>
    <w:p w:rsidR="00151CAC" w:rsidRPr="003D5064" w:rsidRDefault="00151CAC" w:rsidP="00151CAC">
      <w:pPr>
        <w:jc w:val="both"/>
        <w:rPr>
          <w:sz w:val="26"/>
          <w:szCs w:val="26"/>
        </w:rPr>
      </w:pPr>
      <w:r w:rsidRPr="003D5064">
        <w:rPr>
          <w:sz w:val="26"/>
          <w:szCs w:val="26"/>
        </w:rPr>
        <w:tab/>
        <w:t xml:space="preserve">- облачение тела; </w:t>
      </w:r>
    </w:p>
    <w:p w:rsidR="00151CAC" w:rsidRPr="003D5064" w:rsidRDefault="00151CAC" w:rsidP="00151CAC">
      <w:pPr>
        <w:jc w:val="both"/>
        <w:rPr>
          <w:sz w:val="26"/>
          <w:szCs w:val="26"/>
        </w:rPr>
      </w:pPr>
      <w:r w:rsidRPr="003D5064">
        <w:rPr>
          <w:sz w:val="26"/>
          <w:szCs w:val="26"/>
        </w:rPr>
        <w:tab/>
        <w:t xml:space="preserve">- предоставление гроба; </w:t>
      </w:r>
    </w:p>
    <w:p w:rsidR="00151CAC" w:rsidRPr="003D5064" w:rsidRDefault="00151CAC" w:rsidP="00151CAC">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151CAC" w:rsidRPr="003D5064" w:rsidRDefault="00151CAC" w:rsidP="00151CAC">
      <w:pPr>
        <w:jc w:val="both"/>
        <w:rPr>
          <w:sz w:val="26"/>
          <w:szCs w:val="26"/>
        </w:rPr>
      </w:pPr>
      <w:r w:rsidRPr="003D5064">
        <w:rPr>
          <w:sz w:val="26"/>
          <w:szCs w:val="26"/>
        </w:rPr>
        <w:tab/>
        <w:t xml:space="preserve">- погребение. </w:t>
      </w:r>
    </w:p>
    <w:p w:rsidR="00151CAC" w:rsidRDefault="00151CAC" w:rsidP="00151CAC">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151CAC" w:rsidRPr="003D5064" w:rsidRDefault="00151CAC" w:rsidP="00151CAC">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151CAC" w:rsidRPr="006E4A0A" w:rsidRDefault="00BB0B8B" w:rsidP="00151CAC">
      <w:pPr>
        <w:pStyle w:val="11"/>
        <w:ind w:firstLine="709"/>
        <w:jc w:val="both"/>
        <w:rPr>
          <w:sz w:val="26"/>
          <w:szCs w:val="26"/>
        </w:rPr>
      </w:pPr>
      <w:r>
        <w:rPr>
          <w:sz w:val="26"/>
          <w:szCs w:val="26"/>
        </w:rPr>
        <w:t>- </w:t>
      </w:r>
      <w:r w:rsidR="00151CAC" w:rsidRPr="006E4A0A">
        <w:rPr>
          <w:sz w:val="26"/>
          <w:szCs w:val="26"/>
        </w:rPr>
        <w:t>специализированный транспорт для предоставления услуг по захоронению;</w:t>
      </w:r>
    </w:p>
    <w:p w:rsidR="00151CAC" w:rsidRPr="006E4A0A" w:rsidRDefault="00151CAC" w:rsidP="00151CAC">
      <w:pPr>
        <w:pStyle w:val="11"/>
        <w:ind w:firstLine="709"/>
        <w:jc w:val="both"/>
        <w:rPr>
          <w:sz w:val="26"/>
          <w:szCs w:val="26"/>
        </w:rPr>
      </w:pPr>
      <w:r>
        <w:rPr>
          <w:sz w:val="26"/>
          <w:szCs w:val="26"/>
        </w:rPr>
        <w:t>-  </w:t>
      </w:r>
      <w:r w:rsidRPr="006E4A0A">
        <w:rPr>
          <w:sz w:val="26"/>
          <w:szCs w:val="26"/>
        </w:rPr>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151CAC" w:rsidRPr="006E4A0A" w:rsidRDefault="00151CAC" w:rsidP="00151CAC">
      <w:pPr>
        <w:pStyle w:val="11"/>
        <w:ind w:firstLine="709"/>
        <w:jc w:val="both"/>
        <w:rPr>
          <w:sz w:val="26"/>
          <w:szCs w:val="26"/>
        </w:rPr>
      </w:pPr>
      <w:r>
        <w:rPr>
          <w:sz w:val="26"/>
          <w:szCs w:val="26"/>
        </w:rPr>
        <w:t xml:space="preserve">- </w:t>
      </w:r>
      <w:r w:rsidRPr="006E4A0A">
        <w:rPr>
          <w:sz w:val="26"/>
          <w:szCs w:val="26"/>
        </w:rPr>
        <w:t>помещения и персонал для проведения ритуальных услуг;</w:t>
      </w:r>
    </w:p>
    <w:p w:rsidR="00151CAC" w:rsidRDefault="00151CAC" w:rsidP="00151CAC">
      <w:pPr>
        <w:pStyle w:val="11"/>
        <w:ind w:firstLine="709"/>
        <w:jc w:val="both"/>
        <w:rPr>
          <w:sz w:val="26"/>
          <w:szCs w:val="26"/>
        </w:rPr>
      </w:pPr>
      <w:r>
        <w:rPr>
          <w:sz w:val="26"/>
          <w:szCs w:val="26"/>
        </w:rPr>
        <w:t xml:space="preserve">- </w:t>
      </w:r>
      <w:r w:rsidRPr="003D5064">
        <w:rPr>
          <w:sz w:val="26"/>
          <w:szCs w:val="26"/>
        </w:rPr>
        <w:t>телефонную связь для приема заявок</w:t>
      </w:r>
      <w:r>
        <w:rPr>
          <w:sz w:val="26"/>
          <w:szCs w:val="26"/>
        </w:rPr>
        <w:t>;</w:t>
      </w:r>
    </w:p>
    <w:p w:rsidR="00151CAC" w:rsidRDefault="00151CAC" w:rsidP="00151CAC">
      <w:pPr>
        <w:pStyle w:val="11"/>
        <w:ind w:firstLine="709"/>
        <w:jc w:val="both"/>
        <w:rPr>
          <w:sz w:val="26"/>
          <w:szCs w:val="26"/>
        </w:rPr>
      </w:pPr>
      <w:r>
        <w:rPr>
          <w:sz w:val="26"/>
          <w:szCs w:val="26"/>
        </w:rPr>
        <w:t>- обеспечить режим работы справочно-информационной службы с 9.00 до 17.00.</w:t>
      </w:r>
    </w:p>
    <w:p w:rsidR="00151CAC" w:rsidRDefault="00151CAC" w:rsidP="00151CAC">
      <w:pPr>
        <w:pStyle w:val="11"/>
        <w:ind w:firstLine="709"/>
        <w:jc w:val="both"/>
        <w:rPr>
          <w:sz w:val="26"/>
          <w:szCs w:val="26"/>
        </w:rPr>
      </w:pPr>
      <w:r>
        <w:rPr>
          <w:sz w:val="26"/>
          <w:szCs w:val="26"/>
        </w:rPr>
        <w:t>- в</w:t>
      </w:r>
      <w:r w:rsidRPr="003D5064">
        <w:rPr>
          <w:sz w:val="26"/>
          <w:szCs w:val="26"/>
        </w:rPr>
        <w:t>ести журнал учета захоронений, где фиксируется данные на усопшего, дата и время погребения, номер и сектор захоронения.</w:t>
      </w:r>
    </w:p>
    <w:p w:rsidR="00151CAC" w:rsidRPr="003D5064" w:rsidRDefault="00151CAC" w:rsidP="00151CAC">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151CAC" w:rsidRPr="003D5064" w:rsidRDefault="00151CAC" w:rsidP="00151CAC">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151CAC" w:rsidRPr="003D5064" w:rsidRDefault="00151CAC" w:rsidP="00151CAC">
      <w:pPr>
        <w:ind w:firstLine="540"/>
        <w:jc w:val="both"/>
        <w:rPr>
          <w:sz w:val="26"/>
          <w:szCs w:val="26"/>
        </w:rPr>
      </w:pPr>
      <w:r w:rsidRPr="003D5064">
        <w:rPr>
          <w:sz w:val="26"/>
          <w:szCs w:val="26"/>
        </w:rPr>
        <w:t xml:space="preserve">   </w:t>
      </w:r>
    </w:p>
    <w:p w:rsidR="00151CAC" w:rsidRDefault="00151CAC" w:rsidP="00151CAC"/>
    <w:p w:rsidR="003038FE" w:rsidRPr="00CC7168" w:rsidRDefault="003038FE" w:rsidP="00151CAC">
      <w:pPr>
        <w:ind w:firstLine="709"/>
        <w:jc w:val="center"/>
        <w:rPr>
          <w:sz w:val="26"/>
          <w:szCs w:val="26"/>
        </w:rPr>
      </w:pPr>
    </w:p>
    <w:sectPr w:rsidR="003038FE" w:rsidRPr="00CC7168"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40" w:rsidRDefault="00660F40" w:rsidP="002C6A77">
      <w:r>
        <w:separator/>
      </w:r>
    </w:p>
  </w:endnote>
  <w:endnote w:type="continuationSeparator" w:id="0">
    <w:p w:rsidR="00660F40" w:rsidRDefault="00660F40"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40" w:rsidRDefault="00660F40" w:rsidP="002C6A77">
      <w:r>
        <w:separator/>
      </w:r>
    </w:p>
  </w:footnote>
  <w:footnote w:type="continuationSeparator" w:id="0">
    <w:p w:rsidR="00660F40" w:rsidRDefault="00660F40" w:rsidP="002C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4">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5">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6">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num>
  <w:num w:numId="9">
    <w:abstractNumId w:val="5"/>
  </w:num>
  <w:num w:numId="10">
    <w:abstractNumId w:val="3"/>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0812"/>
    <w:rsid w:val="000059E0"/>
    <w:rsid w:val="00012932"/>
    <w:rsid w:val="00017517"/>
    <w:rsid w:val="00017BEE"/>
    <w:rsid w:val="000219E5"/>
    <w:rsid w:val="000240E6"/>
    <w:rsid w:val="00025B4B"/>
    <w:rsid w:val="0002705D"/>
    <w:rsid w:val="00030568"/>
    <w:rsid w:val="00030709"/>
    <w:rsid w:val="000347EA"/>
    <w:rsid w:val="00037131"/>
    <w:rsid w:val="00037188"/>
    <w:rsid w:val="00037338"/>
    <w:rsid w:val="00041CF5"/>
    <w:rsid w:val="0004263E"/>
    <w:rsid w:val="0004293A"/>
    <w:rsid w:val="00051F01"/>
    <w:rsid w:val="000552C4"/>
    <w:rsid w:val="00056C79"/>
    <w:rsid w:val="00064CB9"/>
    <w:rsid w:val="00070266"/>
    <w:rsid w:val="00070737"/>
    <w:rsid w:val="00071221"/>
    <w:rsid w:val="00072A41"/>
    <w:rsid w:val="000737BF"/>
    <w:rsid w:val="00074088"/>
    <w:rsid w:val="0007424F"/>
    <w:rsid w:val="00081ECB"/>
    <w:rsid w:val="000828A1"/>
    <w:rsid w:val="00091E3F"/>
    <w:rsid w:val="000968AD"/>
    <w:rsid w:val="00096D2A"/>
    <w:rsid w:val="000A3D4A"/>
    <w:rsid w:val="000B13B8"/>
    <w:rsid w:val="000B783D"/>
    <w:rsid w:val="000C02C9"/>
    <w:rsid w:val="000C2802"/>
    <w:rsid w:val="000C4F33"/>
    <w:rsid w:val="000C6F6B"/>
    <w:rsid w:val="000C7BF0"/>
    <w:rsid w:val="000D1843"/>
    <w:rsid w:val="000D2034"/>
    <w:rsid w:val="000D2368"/>
    <w:rsid w:val="000D79F6"/>
    <w:rsid w:val="000E02DF"/>
    <w:rsid w:val="000E2E5A"/>
    <w:rsid w:val="000F08BF"/>
    <w:rsid w:val="000F0A52"/>
    <w:rsid w:val="000F3713"/>
    <w:rsid w:val="000F57D1"/>
    <w:rsid w:val="001007CF"/>
    <w:rsid w:val="0010347C"/>
    <w:rsid w:val="0010442A"/>
    <w:rsid w:val="00113621"/>
    <w:rsid w:val="00114D44"/>
    <w:rsid w:val="00122FFE"/>
    <w:rsid w:val="00126024"/>
    <w:rsid w:val="001428C7"/>
    <w:rsid w:val="00151CAC"/>
    <w:rsid w:val="00155E38"/>
    <w:rsid w:val="0015698A"/>
    <w:rsid w:val="00160CB9"/>
    <w:rsid w:val="001666B8"/>
    <w:rsid w:val="0017204F"/>
    <w:rsid w:val="001755AD"/>
    <w:rsid w:val="00187869"/>
    <w:rsid w:val="00192071"/>
    <w:rsid w:val="001960EE"/>
    <w:rsid w:val="0019700A"/>
    <w:rsid w:val="001978C0"/>
    <w:rsid w:val="001A5376"/>
    <w:rsid w:val="001B185E"/>
    <w:rsid w:val="001B388F"/>
    <w:rsid w:val="001B494C"/>
    <w:rsid w:val="001B5EC1"/>
    <w:rsid w:val="001C2C43"/>
    <w:rsid w:val="001C468E"/>
    <w:rsid w:val="001C66F9"/>
    <w:rsid w:val="001C675B"/>
    <w:rsid w:val="001D08A4"/>
    <w:rsid w:val="001D1232"/>
    <w:rsid w:val="001D5281"/>
    <w:rsid w:val="001D5970"/>
    <w:rsid w:val="001D6D07"/>
    <w:rsid w:val="001E1CFB"/>
    <w:rsid w:val="001E7C89"/>
    <w:rsid w:val="001F3DBA"/>
    <w:rsid w:val="0020750D"/>
    <w:rsid w:val="0022209F"/>
    <w:rsid w:val="00223728"/>
    <w:rsid w:val="00224E0C"/>
    <w:rsid w:val="00227992"/>
    <w:rsid w:val="002304B6"/>
    <w:rsid w:val="002314B1"/>
    <w:rsid w:val="002331D6"/>
    <w:rsid w:val="00233E1E"/>
    <w:rsid w:val="0023412C"/>
    <w:rsid w:val="002348FC"/>
    <w:rsid w:val="00246723"/>
    <w:rsid w:val="00250271"/>
    <w:rsid w:val="00254865"/>
    <w:rsid w:val="002628F1"/>
    <w:rsid w:val="00275AEB"/>
    <w:rsid w:val="00284D14"/>
    <w:rsid w:val="00284F81"/>
    <w:rsid w:val="002853CF"/>
    <w:rsid w:val="00287F49"/>
    <w:rsid w:val="002913E6"/>
    <w:rsid w:val="002949CE"/>
    <w:rsid w:val="002A1879"/>
    <w:rsid w:val="002A191A"/>
    <w:rsid w:val="002A35CB"/>
    <w:rsid w:val="002B0E1F"/>
    <w:rsid w:val="002B48A5"/>
    <w:rsid w:val="002C16B8"/>
    <w:rsid w:val="002C3B62"/>
    <w:rsid w:val="002C6A77"/>
    <w:rsid w:val="002D2241"/>
    <w:rsid w:val="002D7DEC"/>
    <w:rsid w:val="002E1142"/>
    <w:rsid w:val="002E3824"/>
    <w:rsid w:val="002E4644"/>
    <w:rsid w:val="002E5C70"/>
    <w:rsid w:val="002E5C74"/>
    <w:rsid w:val="002F0AA6"/>
    <w:rsid w:val="002F2F6D"/>
    <w:rsid w:val="002F3146"/>
    <w:rsid w:val="002F79F0"/>
    <w:rsid w:val="00302173"/>
    <w:rsid w:val="00302254"/>
    <w:rsid w:val="003038FE"/>
    <w:rsid w:val="003043CD"/>
    <w:rsid w:val="003112BE"/>
    <w:rsid w:val="00312F24"/>
    <w:rsid w:val="00317E0C"/>
    <w:rsid w:val="00322FC4"/>
    <w:rsid w:val="00323D79"/>
    <w:rsid w:val="0032633A"/>
    <w:rsid w:val="00326636"/>
    <w:rsid w:val="00333AC4"/>
    <w:rsid w:val="00334257"/>
    <w:rsid w:val="00334FA2"/>
    <w:rsid w:val="00335EB9"/>
    <w:rsid w:val="00341DA0"/>
    <w:rsid w:val="00346D61"/>
    <w:rsid w:val="00347C8C"/>
    <w:rsid w:val="003515DC"/>
    <w:rsid w:val="00354781"/>
    <w:rsid w:val="00355833"/>
    <w:rsid w:val="00364464"/>
    <w:rsid w:val="00366026"/>
    <w:rsid w:val="003746ED"/>
    <w:rsid w:val="003748C8"/>
    <w:rsid w:val="00383169"/>
    <w:rsid w:val="003A0D3D"/>
    <w:rsid w:val="003A2E3D"/>
    <w:rsid w:val="003A4C5C"/>
    <w:rsid w:val="003A535C"/>
    <w:rsid w:val="003A5566"/>
    <w:rsid w:val="003B4344"/>
    <w:rsid w:val="003B586E"/>
    <w:rsid w:val="003B588C"/>
    <w:rsid w:val="003C2A80"/>
    <w:rsid w:val="003C6D00"/>
    <w:rsid w:val="003D45AD"/>
    <w:rsid w:val="003D6B55"/>
    <w:rsid w:val="003E0188"/>
    <w:rsid w:val="003F24DF"/>
    <w:rsid w:val="003F468C"/>
    <w:rsid w:val="003F66B5"/>
    <w:rsid w:val="00400A36"/>
    <w:rsid w:val="00402651"/>
    <w:rsid w:val="004118AA"/>
    <w:rsid w:val="0041323A"/>
    <w:rsid w:val="00413682"/>
    <w:rsid w:val="004264C4"/>
    <w:rsid w:val="00432986"/>
    <w:rsid w:val="00434284"/>
    <w:rsid w:val="0044728B"/>
    <w:rsid w:val="004511AC"/>
    <w:rsid w:val="004555FD"/>
    <w:rsid w:val="0046426A"/>
    <w:rsid w:val="00466D87"/>
    <w:rsid w:val="004702FB"/>
    <w:rsid w:val="004754AD"/>
    <w:rsid w:val="00494C61"/>
    <w:rsid w:val="004A404D"/>
    <w:rsid w:val="004A4303"/>
    <w:rsid w:val="004C5DDA"/>
    <w:rsid w:val="004C6C18"/>
    <w:rsid w:val="004D26CA"/>
    <w:rsid w:val="004E47DD"/>
    <w:rsid w:val="004E68CF"/>
    <w:rsid w:val="004F165C"/>
    <w:rsid w:val="004F20B0"/>
    <w:rsid w:val="004F77B4"/>
    <w:rsid w:val="00501D4A"/>
    <w:rsid w:val="005024F3"/>
    <w:rsid w:val="0050603A"/>
    <w:rsid w:val="005156E1"/>
    <w:rsid w:val="005218CF"/>
    <w:rsid w:val="005235C4"/>
    <w:rsid w:val="00523F1E"/>
    <w:rsid w:val="00524210"/>
    <w:rsid w:val="00524961"/>
    <w:rsid w:val="00525E3A"/>
    <w:rsid w:val="00527BFA"/>
    <w:rsid w:val="00532711"/>
    <w:rsid w:val="00534368"/>
    <w:rsid w:val="0053620D"/>
    <w:rsid w:val="00536C49"/>
    <w:rsid w:val="00545D4B"/>
    <w:rsid w:val="00546ECA"/>
    <w:rsid w:val="0054740A"/>
    <w:rsid w:val="00550EB4"/>
    <w:rsid w:val="00555DBD"/>
    <w:rsid w:val="00560894"/>
    <w:rsid w:val="00561F90"/>
    <w:rsid w:val="005665FF"/>
    <w:rsid w:val="00566BC0"/>
    <w:rsid w:val="00573F44"/>
    <w:rsid w:val="005812EC"/>
    <w:rsid w:val="0059126D"/>
    <w:rsid w:val="00591C7E"/>
    <w:rsid w:val="0059210F"/>
    <w:rsid w:val="005925BE"/>
    <w:rsid w:val="00596BF1"/>
    <w:rsid w:val="005A0FF1"/>
    <w:rsid w:val="005A1F1B"/>
    <w:rsid w:val="005A35B5"/>
    <w:rsid w:val="005A520F"/>
    <w:rsid w:val="005A5EA0"/>
    <w:rsid w:val="005B20EC"/>
    <w:rsid w:val="005B7671"/>
    <w:rsid w:val="005C4866"/>
    <w:rsid w:val="005D2779"/>
    <w:rsid w:val="005D5BB7"/>
    <w:rsid w:val="005E15D0"/>
    <w:rsid w:val="005E51AB"/>
    <w:rsid w:val="005F2638"/>
    <w:rsid w:val="005F3DFD"/>
    <w:rsid w:val="005F7075"/>
    <w:rsid w:val="005F7D60"/>
    <w:rsid w:val="00607BB3"/>
    <w:rsid w:val="006121C0"/>
    <w:rsid w:val="00615AB1"/>
    <w:rsid w:val="006235D4"/>
    <w:rsid w:val="0063206C"/>
    <w:rsid w:val="00633271"/>
    <w:rsid w:val="006335E9"/>
    <w:rsid w:val="006460F3"/>
    <w:rsid w:val="006558CA"/>
    <w:rsid w:val="0065598D"/>
    <w:rsid w:val="00657966"/>
    <w:rsid w:val="00660F40"/>
    <w:rsid w:val="006645AA"/>
    <w:rsid w:val="006668D7"/>
    <w:rsid w:val="006672EE"/>
    <w:rsid w:val="006726D6"/>
    <w:rsid w:val="00675A2C"/>
    <w:rsid w:val="0068027B"/>
    <w:rsid w:val="00692C43"/>
    <w:rsid w:val="006935D7"/>
    <w:rsid w:val="006954FD"/>
    <w:rsid w:val="006A5780"/>
    <w:rsid w:val="006B0716"/>
    <w:rsid w:val="006B2CF2"/>
    <w:rsid w:val="006C1396"/>
    <w:rsid w:val="006C618B"/>
    <w:rsid w:val="006C6376"/>
    <w:rsid w:val="006D2293"/>
    <w:rsid w:val="006D44A8"/>
    <w:rsid w:val="006D5139"/>
    <w:rsid w:val="006D58F7"/>
    <w:rsid w:val="006E09D3"/>
    <w:rsid w:val="006E4839"/>
    <w:rsid w:val="006F0C77"/>
    <w:rsid w:val="006F1D85"/>
    <w:rsid w:val="007002DA"/>
    <w:rsid w:val="00704350"/>
    <w:rsid w:val="007143CD"/>
    <w:rsid w:val="00726657"/>
    <w:rsid w:val="00727FA8"/>
    <w:rsid w:val="00730BCA"/>
    <w:rsid w:val="00732C8C"/>
    <w:rsid w:val="00732FA3"/>
    <w:rsid w:val="00741AD0"/>
    <w:rsid w:val="00741E8A"/>
    <w:rsid w:val="007424B2"/>
    <w:rsid w:val="00742D69"/>
    <w:rsid w:val="007471D3"/>
    <w:rsid w:val="007545D2"/>
    <w:rsid w:val="00757C54"/>
    <w:rsid w:val="0076034E"/>
    <w:rsid w:val="00774D99"/>
    <w:rsid w:val="00780F0A"/>
    <w:rsid w:val="00781971"/>
    <w:rsid w:val="00793084"/>
    <w:rsid w:val="007A3CBC"/>
    <w:rsid w:val="007B0B61"/>
    <w:rsid w:val="007B1DC2"/>
    <w:rsid w:val="007B2179"/>
    <w:rsid w:val="007B3088"/>
    <w:rsid w:val="007B424B"/>
    <w:rsid w:val="007B6820"/>
    <w:rsid w:val="007B75E2"/>
    <w:rsid w:val="007C0F1E"/>
    <w:rsid w:val="007C0FD6"/>
    <w:rsid w:val="007C1FFD"/>
    <w:rsid w:val="007C20B0"/>
    <w:rsid w:val="007C4774"/>
    <w:rsid w:val="007C7335"/>
    <w:rsid w:val="007C7576"/>
    <w:rsid w:val="007D058E"/>
    <w:rsid w:val="007D0A37"/>
    <w:rsid w:val="007D4B5A"/>
    <w:rsid w:val="007D546F"/>
    <w:rsid w:val="007D5CA4"/>
    <w:rsid w:val="007E56FF"/>
    <w:rsid w:val="007E7685"/>
    <w:rsid w:val="007F3FD2"/>
    <w:rsid w:val="00805656"/>
    <w:rsid w:val="00806DDC"/>
    <w:rsid w:val="008110B0"/>
    <w:rsid w:val="00813A27"/>
    <w:rsid w:val="00813AF5"/>
    <w:rsid w:val="00830867"/>
    <w:rsid w:val="00832B3D"/>
    <w:rsid w:val="00835168"/>
    <w:rsid w:val="00845B28"/>
    <w:rsid w:val="008536E8"/>
    <w:rsid w:val="008537AA"/>
    <w:rsid w:val="00856852"/>
    <w:rsid w:val="0086234B"/>
    <w:rsid w:val="00871C69"/>
    <w:rsid w:val="00883918"/>
    <w:rsid w:val="00884673"/>
    <w:rsid w:val="008929A6"/>
    <w:rsid w:val="00892FEB"/>
    <w:rsid w:val="008976AD"/>
    <w:rsid w:val="008A0E9C"/>
    <w:rsid w:val="008A1104"/>
    <w:rsid w:val="008A2628"/>
    <w:rsid w:val="008A58DD"/>
    <w:rsid w:val="008A713A"/>
    <w:rsid w:val="008A7943"/>
    <w:rsid w:val="008C0859"/>
    <w:rsid w:val="008C4527"/>
    <w:rsid w:val="008C45F5"/>
    <w:rsid w:val="008D06D1"/>
    <w:rsid w:val="008D07EC"/>
    <w:rsid w:val="008D5FD3"/>
    <w:rsid w:val="008E15BD"/>
    <w:rsid w:val="008E2F17"/>
    <w:rsid w:val="008E4743"/>
    <w:rsid w:val="008F0519"/>
    <w:rsid w:val="008F0DC8"/>
    <w:rsid w:val="008F154B"/>
    <w:rsid w:val="009035B5"/>
    <w:rsid w:val="00904740"/>
    <w:rsid w:val="0090634E"/>
    <w:rsid w:val="00906A07"/>
    <w:rsid w:val="0091636E"/>
    <w:rsid w:val="009228D3"/>
    <w:rsid w:val="00941155"/>
    <w:rsid w:val="009465E2"/>
    <w:rsid w:val="0094679B"/>
    <w:rsid w:val="009520DE"/>
    <w:rsid w:val="00955567"/>
    <w:rsid w:val="00957B72"/>
    <w:rsid w:val="009631AC"/>
    <w:rsid w:val="00970DA5"/>
    <w:rsid w:val="009726A7"/>
    <w:rsid w:val="00976BAF"/>
    <w:rsid w:val="009824C0"/>
    <w:rsid w:val="00982D53"/>
    <w:rsid w:val="00983A6E"/>
    <w:rsid w:val="00986195"/>
    <w:rsid w:val="00993F01"/>
    <w:rsid w:val="0099623A"/>
    <w:rsid w:val="009A0605"/>
    <w:rsid w:val="009A078F"/>
    <w:rsid w:val="009A6EC6"/>
    <w:rsid w:val="009B471B"/>
    <w:rsid w:val="009C30C2"/>
    <w:rsid w:val="009C6E6F"/>
    <w:rsid w:val="009D2177"/>
    <w:rsid w:val="009D302B"/>
    <w:rsid w:val="009D3BA7"/>
    <w:rsid w:val="009F1ACD"/>
    <w:rsid w:val="009F3C8E"/>
    <w:rsid w:val="009F46C9"/>
    <w:rsid w:val="009F5F05"/>
    <w:rsid w:val="00A010BA"/>
    <w:rsid w:val="00A0268C"/>
    <w:rsid w:val="00A0269D"/>
    <w:rsid w:val="00A02A5F"/>
    <w:rsid w:val="00A1771A"/>
    <w:rsid w:val="00A254F2"/>
    <w:rsid w:val="00A31D79"/>
    <w:rsid w:val="00A32B81"/>
    <w:rsid w:val="00A3444A"/>
    <w:rsid w:val="00A34797"/>
    <w:rsid w:val="00A408DC"/>
    <w:rsid w:val="00A434BA"/>
    <w:rsid w:val="00A43814"/>
    <w:rsid w:val="00A440DE"/>
    <w:rsid w:val="00A46037"/>
    <w:rsid w:val="00A51CB0"/>
    <w:rsid w:val="00A53CF7"/>
    <w:rsid w:val="00A54B55"/>
    <w:rsid w:val="00A570B6"/>
    <w:rsid w:val="00A65231"/>
    <w:rsid w:val="00A72022"/>
    <w:rsid w:val="00A75522"/>
    <w:rsid w:val="00A800E0"/>
    <w:rsid w:val="00A80737"/>
    <w:rsid w:val="00A80F1F"/>
    <w:rsid w:val="00A82628"/>
    <w:rsid w:val="00A92B1F"/>
    <w:rsid w:val="00A94297"/>
    <w:rsid w:val="00A96AF4"/>
    <w:rsid w:val="00AA1D32"/>
    <w:rsid w:val="00AA4714"/>
    <w:rsid w:val="00AA6FCE"/>
    <w:rsid w:val="00AB045E"/>
    <w:rsid w:val="00AC13E6"/>
    <w:rsid w:val="00AC2184"/>
    <w:rsid w:val="00AC2C8A"/>
    <w:rsid w:val="00AC3AD2"/>
    <w:rsid w:val="00AC57AA"/>
    <w:rsid w:val="00AC5F64"/>
    <w:rsid w:val="00AD2766"/>
    <w:rsid w:val="00AD4B8F"/>
    <w:rsid w:val="00AE5B21"/>
    <w:rsid w:val="00AF10CA"/>
    <w:rsid w:val="00AF3B4A"/>
    <w:rsid w:val="00B00250"/>
    <w:rsid w:val="00B1717D"/>
    <w:rsid w:val="00B17774"/>
    <w:rsid w:val="00B214E1"/>
    <w:rsid w:val="00B33F64"/>
    <w:rsid w:val="00B34E39"/>
    <w:rsid w:val="00B44D65"/>
    <w:rsid w:val="00B45A1F"/>
    <w:rsid w:val="00B477D4"/>
    <w:rsid w:val="00B50BD2"/>
    <w:rsid w:val="00B54BC8"/>
    <w:rsid w:val="00B55079"/>
    <w:rsid w:val="00B618BC"/>
    <w:rsid w:val="00B62332"/>
    <w:rsid w:val="00B653E1"/>
    <w:rsid w:val="00B74C84"/>
    <w:rsid w:val="00B814E5"/>
    <w:rsid w:val="00B8290D"/>
    <w:rsid w:val="00B86B76"/>
    <w:rsid w:val="00B902AD"/>
    <w:rsid w:val="00B9641B"/>
    <w:rsid w:val="00BA34F8"/>
    <w:rsid w:val="00BA7927"/>
    <w:rsid w:val="00BB0B8B"/>
    <w:rsid w:val="00BC1B5F"/>
    <w:rsid w:val="00BC7896"/>
    <w:rsid w:val="00BD00AB"/>
    <w:rsid w:val="00BD27E0"/>
    <w:rsid w:val="00BD4E58"/>
    <w:rsid w:val="00BE12C7"/>
    <w:rsid w:val="00BE4828"/>
    <w:rsid w:val="00BF28E5"/>
    <w:rsid w:val="00BF3B23"/>
    <w:rsid w:val="00C0040A"/>
    <w:rsid w:val="00C05F2E"/>
    <w:rsid w:val="00C06135"/>
    <w:rsid w:val="00C07616"/>
    <w:rsid w:val="00C25BC1"/>
    <w:rsid w:val="00C31B11"/>
    <w:rsid w:val="00C31C08"/>
    <w:rsid w:val="00C349A8"/>
    <w:rsid w:val="00C35C70"/>
    <w:rsid w:val="00C36183"/>
    <w:rsid w:val="00C45897"/>
    <w:rsid w:val="00C46D40"/>
    <w:rsid w:val="00C520AE"/>
    <w:rsid w:val="00C52FE8"/>
    <w:rsid w:val="00C573DE"/>
    <w:rsid w:val="00C60BAA"/>
    <w:rsid w:val="00C679EC"/>
    <w:rsid w:val="00C70DB7"/>
    <w:rsid w:val="00C83377"/>
    <w:rsid w:val="00C83DC6"/>
    <w:rsid w:val="00C84DC9"/>
    <w:rsid w:val="00C8721D"/>
    <w:rsid w:val="00C92DB0"/>
    <w:rsid w:val="00CA0CA2"/>
    <w:rsid w:val="00CA3309"/>
    <w:rsid w:val="00CA3635"/>
    <w:rsid w:val="00CA6071"/>
    <w:rsid w:val="00CB0F3B"/>
    <w:rsid w:val="00CB53D2"/>
    <w:rsid w:val="00CC5CA7"/>
    <w:rsid w:val="00CC629D"/>
    <w:rsid w:val="00CC7168"/>
    <w:rsid w:val="00CC7DAE"/>
    <w:rsid w:val="00CD054C"/>
    <w:rsid w:val="00CD1871"/>
    <w:rsid w:val="00CE263C"/>
    <w:rsid w:val="00CE4784"/>
    <w:rsid w:val="00CE58C6"/>
    <w:rsid w:val="00CF2732"/>
    <w:rsid w:val="00D01368"/>
    <w:rsid w:val="00D01A70"/>
    <w:rsid w:val="00D07DD6"/>
    <w:rsid w:val="00D11B6D"/>
    <w:rsid w:val="00D12815"/>
    <w:rsid w:val="00D22048"/>
    <w:rsid w:val="00D30E24"/>
    <w:rsid w:val="00D31AD2"/>
    <w:rsid w:val="00D34B1C"/>
    <w:rsid w:val="00D37CDF"/>
    <w:rsid w:val="00D406AA"/>
    <w:rsid w:val="00D4125C"/>
    <w:rsid w:val="00D42E9F"/>
    <w:rsid w:val="00D5166C"/>
    <w:rsid w:val="00D57DB2"/>
    <w:rsid w:val="00D6474C"/>
    <w:rsid w:val="00D65B07"/>
    <w:rsid w:val="00D77E00"/>
    <w:rsid w:val="00D81164"/>
    <w:rsid w:val="00D915F1"/>
    <w:rsid w:val="00D939AB"/>
    <w:rsid w:val="00D964CA"/>
    <w:rsid w:val="00D97BF0"/>
    <w:rsid w:val="00DA0AFF"/>
    <w:rsid w:val="00DA2762"/>
    <w:rsid w:val="00DA4971"/>
    <w:rsid w:val="00DA6709"/>
    <w:rsid w:val="00DB7078"/>
    <w:rsid w:val="00DC2625"/>
    <w:rsid w:val="00DC366A"/>
    <w:rsid w:val="00DC6547"/>
    <w:rsid w:val="00DC658A"/>
    <w:rsid w:val="00DE2DDA"/>
    <w:rsid w:val="00DE5624"/>
    <w:rsid w:val="00DF15C4"/>
    <w:rsid w:val="00E12EF5"/>
    <w:rsid w:val="00E1429C"/>
    <w:rsid w:val="00E1483F"/>
    <w:rsid w:val="00E252A1"/>
    <w:rsid w:val="00E25560"/>
    <w:rsid w:val="00E313ED"/>
    <w:rsid w:val="00E35425"/>
    <w:rsid w:val="00E42A5E"/>
    <w:rsid w:val="00E454D6"/>
    <w:rsid w:val="00E501CC"/>
    <w:rsid w:val="00E52C8F"/>
    <w:rsid w:val="00E52D68"/>
    <w:rsid w:val="00E54540"/>
    <w:rsid w:val="00E568BC"/>
    <w:rsid w:val="00E61AC9"/>
    <w:rsid w:val="00E70B27"/>
    <w:rsid w:val="00E70B6B"/>
    <w:rsid w:val="00E7158E"/>
    <w:rsid w:val="00E71619"/>
    <w:rsid w:val="00E75216"/>
    <w:rsid w:val="00E800E8"/>
    <w:rsid w:val="00E82E8B"/>
    <w:rsid w:val="00E87D93"/>
    <w:rsid w:val="00E94159"/>
    <w:rsid w:val="00EA29E0"/>
    <w:rsid w:val="00EA5438"/>
    <w:rsid w:val="00EA5FC8"/>
    <w:rsid w:val="00EA6DA5"/>
    <w:rsid w:val="00EA7E66"/>
    <w:rsid w:val="00EB1F0C"/>
    <w:rsid w:val="00EB2F06"/>
    <w:rsid w:val="00EC2CA8"/>
    <w:rsid w:val="00EE475B"/>
    <w:rsid w:val="00EE54CD"/>
    <w:rsid w:val="00EE766B"/>
    <w:rsid w:val="00EF1138"/>
    <w:rsid w:val="00F034D5"/>
    <w:rsid w:val="00F07E5F"/>
    <w:rsid w:val="00F102CB"/>
    <w:rsid w:val="00F110AF"/>
    <w:rsid w:val="00F11BEF"/>
    <w:rsid w:val="00F203F3"/>
    <w:rsid w:val="00F33FE8"/>
    <w:rsid w:val="00F349F2"/>
    <w:rsid w:val="00F42855"/>
    <w:rsid w:val="00F5229D"/>
    <w:rsid w:val="00F54268"/>
    <w:rsid w:val="00F576BD"/>
    <w:rsid w:val="00F63687"/>
    <w:rsid w:val="00F63FDD"/>
    <w:rsid w:val="00F755DF"/>
    <w:rsid w:val="00F75DE6"/>
    <w:rsid w:val="00F8366A"/>
    <w:rsid w:val="00F90A9E"/>
    <w:rsid w:val="00F91796"/>
    <w:rsid w:val="00F94C2B"/>
    <w:rsid w:val="00F95503"/>
    <w:rsid w:val="00F95AE6"/>
    <w:rsid w:val="00F96F69"/>
    <w:rsid w:val="00FA0C99"/>
    <w:rsid w:val="00FA0DA3"/>
    <w:rsid w:val="00FA26E2"/>
    <w:rsid w:val="00FA2BE9"/>
    <w:rsid w:val="00FA4EA4"/>
    <w:rsid w:val="00FA7544"/>
    <w:rsid w:val="00FB360F"/>
    <w:rsid w:val="00FB7789"/>
    <w:rsid w:val="00FC65E2"/>
    <w:rsid w:val="00FD19EB"/>
    <w:rsid w:val="00FD19ED"/>
    <w:rsid w:val="00FD1E11"/>
    <w:rsid w:val="00FD262F"/>
    <w:rsid w:val="00FD33CC"/>
    <w:rsid w:val="00FD3C07"/>
    <w:rsid w:val="00FD5E83"/>
    <w:rsid w:val="00FE7D25"/>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adm-ahtuba.astranet.ru." TargetMode="External"/><Relationship Id="rId18" Type="http://schemas.openxmlformats.org/officeDocument/2006/relationships/hyperlink" Target="http://www.kirov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ovsk.ru" TargetMode="External"/><Relationship Id="rId17" Type="http://schemas.openxmlformats.org/officeDocument/2006/relationships/hyperlink" Target="%20http://www.adm-ahtuba.astranet.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20http://www.adm-ahtuba.astranet.ru." TargetMode="External"/><Relationship Id="rId10" Type="http://schemas.openxmlformats.org/officeDocument/2006/relationships/hyperlink" Target="consultantplus://offline/ref=C43C06C4C6211F3EF0AC8ECF769A457D759CD43AAF5EDD17E5149A03E0S52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D95EB-C936-4FC6-AF7D-660704AA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Уманец О.В.</cp:lastModifiedBy>
  <cp:revision>5</cp:revision>
  <cp:lastPrinted>2016-11-14T14:43:00Z</cp:lastPrinted>
  <dcterms:created xsi:type="dcterms:W3CDTF">2017-11-08T13:05:00Z</dcterms:created>
  <dcterms:modified xsi:type="dcterms:W3CDTF">2017-11-08T13:24:00Z</dcterms:modified>
</cp:coreProperties>
</file>